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8E15" w14:textId="4CE952E0" w:rsidR="00E21972" w:rsidRPr="00F32D4A" w:rsidRDefault="0024535E" w:rsidP="00F32D4A">
      <w:pPr>
        <w:spacing w:line="360" w:lineRule="auto"/>
        <w:jc w:val="right"/>
        <w:rPr>
          <w:rFonts w:ascii="Times New Roman" w:hAnsi="Times New Roman" w:cs="Times New Roman"/>
          <w:b/>
          <w:sz w:val="24"/>
          <w:szCs w:val="24"/>
          <w:lang w:val="es-ES"/>
        </w:rPr>
      </w:pPr>
      <w:r w:rsidRPr="00F32D4A">
        <w:rPr>
          <w:rFonts w:ascii="Times New Roman" w:hAnsi="Times New Roman" w:cs="Times New Roman"/>
          <w:b/>
          <w:sz w:val="24"/>
          <w:szCs w:val="24"/>
        </w:rPr>
        <w:t xml:space="preserve">Hermosillo, </w:t>
      </w:r>
      <w:r>
        <w:rPr>
          <w:rFonts w:ascii="Times New Roman" w:hAnsi="Times New Roman" w:cs="Times New Roman"/>
          <w:b/>
          <w:sz w:val="24"/>
          <w:szCs w:val="24"/>
        </w:rPr>
        <w:t>S</w:t>
      </w:r>
      <w:r w:rsidRPr="00F32D4A">
        <w:rPr>
          <w:rFonts w:ascii="Times New Roman" w:hAnsi="Times New Roman" w:cs="Times New Roman"/>
          <w:b/>
          <w:sz w:val="24"/>
          <w:szCs w:val="24"/>
        </w:rPr>
        <w:t>onora</w:t>
      </w:r>
      <w:r w:rsidR="00F32D4A">
        <w:rPr>
          <w:rFonts w:ascii="Times New Roman" w:hAnsi="Times New Roman" w:cs="Times New Roman"/>
          <w:b/>
          <w:sz w:val="24"/>
          <w:szCs w:val="24"/>
        </w:rPr>
        <w:t xml:space="preserve">, </w:t>
      </w:r>
      <w:r>
        <w:rPr>
          <w:rFonts w:ascii="Times New Roman" w:hAnsi="Times New Roman" w:cs="Times New Roman"/>
          <w:b/>
          <w:sz w:val="24"/>
          <w:szCs w:val="24"/>
        </w:rPr>
        <w:t>a 21 de febrero de 202</w:t>
      </w:r>
      <w:r w:rsidR="00F32D4A">
        <w:rPr>
          <w:rFonts w:ascii="Times New Roman" w:hAnsi="Times New Roman" w:cs="Times New Roman"/>
          <w:b/>
          <w:sz w:val="24"/>
          <w:szCs w:val="24"/>
        </w:rPr>
        <w:t>4</w:t>
      </w:r>
      <w:r w:rsidR="00DA0151" w:rsidRPr="00F32D4A">
        <w:rPr>
          <w:rFonts w:ascii="Times New Roman" w:hAnsi="Times New Roman" w:cs="Times New Roman"/>
          <w:b/>
          <w:sz w:val="24"/>
          <w:szCs w:val="24"/>
        </w:rPr>
        <w:t>.</w:t>
      </w:r>
    </w:p>
    <w:p w14:paraId="124CAAE5" w14:textId="51BBE4B6" w:rsidR="00E21972" w:rsidRPr="00F32D4A" w:rsidRDefault="00E21972" w:rsidP="00E21972">
      <w:pPr>
        <w:spacing w:line="360" w:lineRule="auto"/>
        <w:jc w:val="right"/>
        <w:rPr>
          <w:rFonts w:ascii="Times New Roman" w:hAnsi="Times New Roman" w:cs="Times New Roman"/>
          <w:b/>
          <w:sz w:val="24"/>
          <w:szCs w:val="24"/>
        </w:rPr>
      </w:pPr>
    </w:p>
    <w:p w14:paraId="4321E923" w14:textId="0DAF739B" w:rsidR="00825DA1" w:rsidRPr="00F32D4A" w:rsidRDefault="0024535E" w:rsidP="004340F4">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Honorable Asamblea: </w:t>
      </w:r>
    </w:p>
    <w:p w14:paraId="0BFC1866" w14:textId="7A3CE879" w:rsidR="00F32D4A" w:rsidRPr="001A566E" w:rsidRDefault="00825DA1" w:rsidP="00F32D4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00F32D4A" w:rsidRPr="00BA16DE">
        <w:rPr>
          <w:rFonts w:ascii="Times New Roman" w:hAnsi="Times New Roman" w:cs="Times New Roman"/>
          <w:sz w:val="24"/>
        </w:rPr>
        <w:t>La</w:t>
      </w:r>
      <w:r w:rsidR="0024535E">
        <w:rPr>
          <w:rFonts w:ascii="Times New Roman" w:hAnsi="Times New Roman" w:cs="Times New Roman"/>
          <w:sz w:val="24"/>
        </w:rPr>
        <w:t xml:space="preserve"> suscrita, </w:t>
      </w:r>
      <w:r w:rsidR="0024535E" w:rsidRPr="0024535E">
        <w:rPr>
          <w:rFonts w:ascii="Times New Roman" w:hAnsi="Times New Roman" w:cs="Times New Roman"/>
          <w:b/>
          <w:bCs/>
          <w:sz w:val="24"/>
        </w:rPr>
        <w:t>Diputada Rosa Elena Trujillo Llanes</w:t>
      </w:r>
      <w:r w:rsidR="0024535E">
        <w:rPr>
          <w:rFonts w:ascii="Times New Roman" w:hAnsi="Times New Roman" w:cs="Times New Roman"/>
          <w:sz w:val="24"/>
        </w:rPr>
        <w:t>, integrante del</w:t>
      </w:r>
      <w:r w:rsidR="00F32D4A" w:rsidRPr="00BA16DE">
        <w:rPr>
          <w:rFonts w:ascii="Times New Roman" w:hAnsi="Times New Roman" w:cs="Times New Roman"/>
          <w:sz w:val="24"/>
        </w:rPr>
        <w:t xml:space="preserve"> grupo parlamentario del partido Movimiento Ciudadano</w:t>
      </w:r>
      <w:r w:rsidR="00F32D4A" w:rsidRPr="00BA16DE">
        <w:rPr>
          <w:rFonts w:ascii="Times New Roman" w:hAnsi="Times New Roman" w:cs="Times New Roman"/>
          <w:sz w:val="24"/>
          <w:szCs w:val="24"/>
        </w:rPr>
        <w:t xml:space="preserve">, en ejercicio del derecho de iniciativa </w:t>
      </w:r>
      <w:r w:rsidR="00F32D4A">
        <w:rPr>
          <w:rFonts w:ascii="Times New Roman" w:hAnsi="Times New Roman" w:cs="Times New Roman"/>
          <w:sz w:val="24"/>
          <w:szCs w:val="24"/>
        </w:rPr>
        <w:t>consagrado</w:t>
      </w:r>
      <w:r w:rsidR="00F32D4A" w:rsidRPr="00BA16DE">
        <w:rPr>
          <w:rFonts w:ascii="Times New Roman" w:hAnsi="Times New Roman" w:cs="Times New Roman"/>
          <w:sz w:val="24"/>
          <w:szCs w:val="24"/>
        </w:rPr>
        <w:t xml:space="preserve"> por los artículos 53, fracción III de la Constitución Política del Estado de Sonora y 32, fracción II de la Ley Orgánica del Poder Legislativo del Estado de Sonora, acudo ante esta Asamblea Legislativa con el objetivo de someter a su consideración la siguiente </w:t>
      </w:r>
      <w:r w:rsidR="00F32D4A" w:rsidRPr="001A566E">
        <w:rPr>
          <w:rFonts w:ascii="Times New Roman" w:hAnsi="Times New Roman" w:cs="Times New Roman"/>
          <w:b/>
          <w:sz w:val="24"/>
          <w:szCs w:val="24"/>
        </w:rPr>
        <w:t>INICIATIVA CON PROYECTO DE DECRETO QUE REFORMA Y ADICIONA DIVERSAS DISPOSICIONES D</w:t>
      </w:r>
      <w:r w:rsidR="0024535E">
        <w:rPr>
          <w:rFonts w:ascii="Times New Roman" w:hAnsi="Times New Roman" w:cs="Times New Roman"/>
          <w:b/>
          <w:sz w:val="24"/>
          <w:szCs w:val="24"/>
        </w:rPr>
        <w:t>EL CÓDIGO DE FAMILIA PARA EL ESTADO DE SONORA</w:t>
      </w:r>
      <w:r w:rsidR="00F32D4A" w:rsidRPr="001A566E">
        <w:rPr>
          <w:rFonts w:ascii="Times New Roman" w:hAnsi="Times New Roman" w:cs="Times New Roman"/>
          <w:b/>
          <w:sz w:val="24"/>
          <w:szCs w:val="24"/>
        </w:rPr>
        <w:t xml:space="preserve">, </w:t>
      </w:r>
      <w:r w:rsidR="00F32D4A" w:rsidRPr="001A566E">
        <w:rPr>
          <w:rFonts w:ascii="Times New Roman" w:hAnsi="Times New Roman" w:cs="Times New Roman"/>
          <w:sz w:val="24"/>
          <w:szCs w:val="24"/>
        </w:rPr>
        <w:t xml:space="preserve">para lo cual fundo la procedencia de la misma bajo la siguiente: </w:t>
      </w:r>
    </w:p>
    <w:p w14:paraId="06F9C294" w14:textId="6140B62D" w:rsidR="004340F4" w:rsidRPr="00F32D4A" w:rsidRDefault="004340F4" w:rsidP="004340F4">
      <w:pPr>
        <w:spacing w:line="360" w:lineRule="auto"/>
        <w:jc w:val="both"/>
        <w:rPr>
          <w:rFonts w:ascii="Times New Roman" w:hAnsi="Times New Roman" w:cs="Times New Roman"/>
          <w:sz w:val="24"/>
          <w:szCs w:val="24"/>
        </w:rPr>
      </w:pPr>
    </w:p>
    <w:p w14:paraId="36AA5998" w14:textId="77777777" w:rsidR="004340F4" w:rsidRPr="00F32D4A" w:rsidRDefault="004340F4" w:rsidP="004340F4">
      <w:pPr>
        <w:spacing w:line="360" w:lineRule="auto"/>
        <w:jc w:val="both"/>
        <w:rPr>
          <w:rFonts w:ascii="Times New Roman" w:hAnsi="Times New Roman" w:cs="Times New Roman"/>
          <w:sz w:val="24"/>
          <w:szCs w:val="24"/>
        </w:rPr>
      </w:pPr>
    </w:p>
    <w:p w14:paraId="5C839B66" w14:textId="3FED8F57" w:rsidR="00C1322C" w:rsidRPr="00F32D4A" w:rsidRDefault="004340F4" w:rsidP="004340F4">
      <w:pPr>
        <w:spacing w:line="360" w:lineRule="auto"/>
        <w:jc w:val="center"/>
        <w:rPr>
          <w:rFonts w:ascii="Times New Roman" w:hAnsi="Times New Roman" w:cs="Times New Roman"/>
          <w:b/>
          <w:sz w:val="24"/>
          <w:szCs w:val="24"/>
        </w:rPr>
      </w:pPr>
      <w:r w:rsidRPr="00F32D4A">
        <w:rPr>
          <w:rFonts w:ascii="Times New Roman" w:hAnsi="Times New Roman" w:cs="Times New Roman"/>
          <w:b/>
          <w:sz w:val="24"/>
          <w:szCs w:val="24"/>
        </w:rPr>
        <w:t>EXPOSICIÓN DE MOTIVOS</w:t>
      </w:r>
    </w:p>
    <w:p w14:paraId="48A6F7F6" w14:textId="13645BD2" w:rsidR="00F64E9B" w:rsidRPr="00F32D4A" w:rsidRDefault="00E21972"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00C1322C" w:rsidRPr="00F32D4A">
        <w:rPr>
          <w:rFonts w:ascii="Times New Roman" w:hAnsi="Times New Roman" w:cs="Times New Roman"/>
          <w:sz w:val="24"/>
          <w:szCs w:val="24"/>
        </w:rPr>
        <w:t xml:space="preserve">Es indispensable, si se pretende garantizar </w:t>
      </w:r>
      <w:r w:rsidR="0024535E">
        <w:rPr>
          <w:rFonts w:ascii="Times New Roman" w:hAnsi="Times New Roman" w:cs="Times New Roman"/>
          <w:sz w:val="24"/>
          <w:szCs w:val="24"/>
        </w:rPr>
        <w:t>una debida</w:t>
      </w:r>
      <w:r w:rsidR="00C1322C" w:rsidRPr="00F32D4A">
        <w:rPr>
          <w:rFonts w:ascii="Times New Roman" w:hAnsi="Times New Roman" w:cs="Times New Roman"/>
          <w:sz w:val="24"/>
          <w:szCs w:val="24"/>
        </w:rPr>
        <w:t xml:space="preserve"> correlación entre l</w:t>
      </w:r>
      <w:r w:rsidR="00774767">
        <w:rPr>
          <w:rFonts w:ascii="Times New Roman" w:hAnsi="Times New Roman" w:cs="Times New Roman"/>
          <w:sz w:val="24"/>
          <w:szCs w:val="24"/>
        </w:rPr>
        <w:t>os distintos cuerpos normativos, armonizar estos bajo un</w:t>
      </w:r>
      <w:r w:rsidR="000E68C7" w:rsidRPr="00F32D4A">
        <w:rPr>
          <w:rFonts w:ascii="Times New Roman" w:hAnsi="Times New Roman" w:cs="Times New Roman"/>
          <w:sz w:val="24"/>
          <w:szCs w:val="24"/>
        </w:rPr>
        <w:t xml:space="preserve"> </w:t>
      </w:r>
      <w:r w:rsidR="000E68C7" w:rsidRPr="00774767">
        <w:rPr>
          <w:rFonts w:ascii="Times New Roman" w:hAnsi="Times New Roman" w:cs="Times New Roman"/>
          <w:sz w:val="24"/>
          <w:szCs w:val="24"/>
          <w:u w:val="single"/>
        </w:rPr>
        <w:t>Control de Convencionalidad y C</w:t>
      </w:r>
      <w:r w:rsidR="00C1322C" w:rsidRPr="00774767">
        <w:rPr>
          <w:rFonts w:ascii="Times New Roman" w:hAnsi="Times New Roman" w:cs="Times New Roman"/>
          <w:sz w:val="24"/>
          <w:szCs w:val="24"/>
          <w:u w:val="single"/>
        </w:rPr>
        <w:t>onstitucionalidad</w:t>
      </w:r>
      <w:r w:rsidR="00C1322C" w:rsidRPr="00F32D4A">
        <w:rPr>
          <w:rFonts w:ascii="Times New Roman" w:hAnsi="Times New Roman" w:cs="Times New Roman"/>
          <w:sz w:val="24"/>
          <w:szCs w:val="24"/>
        </w:rPr>
        <w:t xml:space="preserve"> que permita homologar </w:t>
      </w:r>
      <w:r w:rsidR="00774767">
        <w:rPr>
          <w:rFonts w:ascii="Times New Roman" w:hAnsi="Times New Roman" w:cs="Times New Roman"/>
          <w:sz w:val="24"/>
          <w:szCs w:val="24"/>
        </w:rPr>
        <w:t xml:space="preserve">los </w:t>
      </w:r>
      <w:r w:rsidR="00C1322C" w:rsidRPr="00F32D4A">
        <w:rPr>
          <w:rFonts w:ascii="Times New Roman" w:hAnsi="Times New Roman" w:cs="Times New Roman"/>
          <w:sz w:val="24"/>
          <w:szCs w:val="24"/>
        </w:rPr>
        <w:t>criterios</w:t>
      </w:r>
      <w:r w:rsidR="00774767">
        <w:rPr>
          <w:rFonts w:ascii="Times New Roman" w:hAnsi="Times New Roman" w:cs="Times New Roman"/>
          <w:sz w:val="24"/>
          <w:szCs w:val="24"/>
        </w:rPr>
        <w:t xml:space="preserve"> jurídicos</w:t>
      </w:r>
      <w:r w:rsidR="00C1322C" w:rsidRPr="00F32D4A">
        <w:rPr>
          <w:rFonts w:ascii="Times New Roman" w:hAnsi="Times New Roman" w:cs="Times New Roman"/>
          <w:sz w:val="24"/>
          <w:szCs w:val="24"/>
        </w:rPr>
        <w:t xml:space="preserve"> de los distintos códigos locales en las entidades federativas mexicanas. En materia familiar ha habido un descuido constante pues, al tomar como referente los precedentes jurisprudenciales con fines supletorios de las deficiencias legislativas, se ha postergado la tarea del legislador respecto a </w:t>
      </w:r>
      <w:r w:rsidR="00774767">
        <w:rPr>
          <w:rFonts w:ascii="Times New Roman" w:hAnsi="Times New Roman" w:cs="Times New Roman"/>
          <w:sz w:val="24"/>
          <w:szCs w:val="24"/>
        </w:rPr>
        <w:t xml:space="preserve">la actualización constante </w:t>
      </w:r>
      <w:r w:rsidR="00C1322C" w:rsidRPr="00F32D4A">
        <w:rPr>
          <w:rFonts w:ascii="Times New Roman" w:hAnsi="Times New Roman" w:cs="Times New Roman"/>
          <w:sz w:val="24"/>
          <w:szCs w:val="24"/>
        </w:rPr>
        <w:t xml:space="preserve">del orden jurídico. </w:t>
      </w:r>
    </w:p>
    <w:p w14:paraId="7265F29E" w14:textId="16CE37B2" w:rsidR="00282E93" w:rsidRPr="00F32D4A" w:rsidRDefault="00F64E9B"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00C1322C" w:rsidRPr="00F32D4A">
        <w:rPr>
          <w:rFonts w:ascii="Times New Roman" w:hAnsi="Times New Roman" w:cs="Times New Roman"/>
          <w:sz w:val="24"/>
          <w:szCs w:val="24"/>
        </w:rPr>
        <w:t xml:space="preserve">Es así que, en 2015, la Suprema Corte se pronunció respecto al </w:t>
      </w:r>
      <w:r w:rsidR="00C1322C" w:rsidRPr="00F32D4A">
        <w:rPr>
          <w:rFonts w:ascii="Times New Roman" w:hAnsi="Times New Roman" w:cs="Times New Roman"/>
          <w:b/>
          <w:i/>
          <w:sz w:val="24"/>
          <w:szCs w:val="24"/>
        </w:rPr>
        <w:t>Derecho del Libre Desarrollo de la Personalidad</w:t>
      </w:r>
      <w:r w:rsidR="00C1322C" w:rsidRPr="00F32D4A">
        <w:rPr>
          <w:rFonts w:ascii="Times New Roman" w:hAnsi="Times New Roman" w:cs="Times New Roman"/>
          <w:sz w:val="24"/>
          <w:szCs w:val="24"/>
        </w:rPr>
        <w:t xml:space="preserve"> que se ve vulnerado por el requisito de acreditar un</w:t>
      </w:r>
      <w:r w:rsidR="00DA0151" w:rsidRPr="00F32D4A">
        <w:rPr>
          <w:rFonts w:ascii="Times New Roman" w:hAnsi="Times New Roman" w:cs="Times New Roman"/>
          <w:sz w:val="24"/>
          <w:szCs w:val="24"/>
        </w:rPr>
        <w:t>a causal necesaria</w:t>
      </w:r>
      <w:r w:rsidR="00C1322C" w:rsidRPr="00F32D4A">
        <w:rPr>
          <w:rFonts w:ascii="Times New Roman" w:hAnsi="Times New Roman" w:cs="Times New Roman"/>
          <w:sz w:val="24"/>
          <w:szCs w:val="24"/>
        </w:rPr>
        <w:t xml:space="preserve"> en materia de Divorcio</w:t>
      </w:r>
      <w:r w:rsidRPr="00F32D4A">
        <w:rPr>
          <w:rFonts w:ascii="Times New Roman" w:hAnsi="Times New Roman" w:cs="Times New Roman"/>
          <w:sz w:val="24"/>
          <w:szCs w:val="24"/>
        </w:rPr>
        <w:t>,</w:t>
      </w:r>
      <w:r w:rsidR="00C1322C" w:rsidRPr="00F32D4A">
        <w:rPr>
          <w:rFonts w:ascii="Times New Roman" w:hAnsi="Times New Roman" w:cs="Times New Roman"/>
          <w:sz w:val="24"/>
          <w:szCs w:val="24"/>
        </w:rPr>
        <w:t xml:space="preserve"> pues </w:t>
      </w:r>
      <w:r w:rsidR="00DA0151" w:rsidRPr="00F32D4A">
        <w:rPr>
          <w:rFonts w:ascii="Times New Roman" w:hAnsi="Times New Roman" w:cs="Times New Roman"/>
          <w:sz w:val="24"/>
          <w:szCs w:val="24"/>
        </w:rPr>
        <w:t>éste</w:t>
      </w:r>
      <w:r w:rsidR="00C1322C" w:rsidRPr="00F32D4A">
        <w:rPr>
          <w:rFonts w:ascii="Times New Roman" w:hAnsi="Times New Roman" w:cs="Times New Roman"/>
          <w:sz w:val="24"/>
          <w:szCs w:val="24"/>
        </w:rPr>
        <w:t xml:space="preserve"> es un derecho fundamental que permite a los individuos elegir y materializar los planes de vida que estimen convenientes, cuyos límites externos son exclusivamente el orden púb</w:t>
      </w:r>
      <w:r w:rsidR="00BC7E1E" w:rsidRPr="00F32D4A">
        <w:rPr>
          <w:rFonts w:ascii="Times New Roman" w:hAnsi="Times New Roman" w:cs="Times New Roman"/>
          <w:sz w:val="24"/>
          <w:szCs w:val="24"/>
        </w:rPr>
        <w:t xml:space="preserve">lico y los derechos de terceros; resultando así </w:t>
      </w:r>
      <w:proofErr w:type="spellStart"/>
      <w:r w:rsidR="00BC7E1E" w:rsidRPr="00F32D4A">
        <w:rPr>
          <w:rFonts w:ascii="Times New Roman" w:hAnsi="Times New Roman" w:cs="Times New Roman"/>
          <w:sz w:val="24"/>
          <w:szCs w:val="24"/>
        </w:rPr>
        <w:t>inconvencional</w:t>
      </w:r>
      <w:proofErr w:type="spellEnd"/>
      <w:r w:rsidR="00BC7E1E" w:rsidRPr="00F32D4A">
        <w:rPr>
          <w:rFonts w:ascii="Times New Roman" w:hAnsi="Times New Roman" w:cs="Times New Roman"/>
          <w:sz w:val="24"/>
          <w:szCs w:val="24"/>
        </w:rPr>
        <w:t xml:space="preserve">, pero también inconstitucional, que los jueces de las entidades federativas pongan requisitos </w:t>
      </w:r>
      <w:r w:rsidR="00D05BFE">
        <w:rPr>
          <w:rFonts w:ascii="Times New Roman" w:hAnsi="Times New Roman" w:cs="Times New Roman"/>
          <w:sz w:val="24"/>
          <w:szCs w:val="24"/>
        </w:rPr>
        <w:t>para conceder el divorcio el</w:t>
      </w:r>
      <w:r w:rsidR="00BC7E1E" w:rsidRPr="00F32D4A">
        <w:rPr>
          <w:rFonts w:ascii="Times New Roman" w:hAnsi="Times New Roman" w:cs="Times New Roman"/>
          <w:sz w:val="24"/>
          <w:szCs w:val="24"/>
        </w:rPr>
        <w:t xml:space="preserve"> acreditar </w:t>
      </w:r>
      <w:r w:rsidR="00D05BFE">
        <w:rPr>
          <w:rFonts w:ascii="Times New Roman" w:hAnsi="Times New Roman" w:cs="Times New Roman"/>
          <w:sz w:val="24"/>
          <w:szCs w:val="24"/>
        </w:rPr>
        <w:t>una</w:t>
      </w:r>
      <w:r w:rsidR="00BC7E1E" w:rsidRPr="00F32D4A">
        <w:rPr>
          <w:rFonts w:ascii="Times New Roman" w:hAnsi="Times New Roman" w:cs="Times New Roman"/>
          <w:sz w:val="24"/>
          <w:szCs w:val="24"/>
        </w:rPr>
        <w:t xml:space="preserve"> causal, toda vez que se trata de una medida legislativa que restringe injustificadamente ese derecho fundamental. </w:t>
      </w:r>
    </w:p>
    <w:p w14:paraId="64A24D5E" w14:textId="0C235106" w:rsidR="00DA0151" w:rsidRPr="00F32D4A" w:rsidRDefault="00DA0151"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En aras de robustecer la premisa anterior, resulta necesario comprender la importancia de discutir</w:t>
      </w:r>
      <w:r w:rsidR="00E80CCE" w:rsidRPr="00F32D4A">
        <w:rPr>
          <w:rFonts w:ascii="Times New Roman" w:hAnsi="Times New Roman" w:cs="Times New Roman"/>
          <w:sz w:val="24"/>
          <w:szCs w:val="24"/>
        </w:rPr>
        <w:t>,</w:t>
      </w:r>
      <w:r w:rsidRPr="00F32D4A">
        <w:rPr>
          <w:rFonts w:ascii="Times New Roman" w:hAnsi="Times New Roman" w:cs="Times New Roman"/>
          <w:sz w:val="24"/>
          <w:szCs w:val="24"/>
        </w:rPr>
        <w:t xml:space="preserve"> con parámetros vigentes</w:t>
      </w:r>
      <w:r w:rsidR="00E80CCE" w:rsidRPr="00F32D4A">
        <w:rPr>
          <w:rFonts w:ascii="Times New Roman" w:hAnsi="Times New Roman" w:cs="Times New Roman"/>
          <w:sz w:val="24"/>
          <w:szCs w:val="24"/>
        </w:rPr>
        <w:t>,</w:t>
      </w:r>
      <w:r w:rsidRPr="00F32D4A">
        <w:rPr>
          <w:rFonts w:ascii="Times New Roman" w:hAnsi="Times New Roman" w:cs="Times New Roman"/>
          <w:sz w:val="24"/>
          <w:szCs w:val="24"/>
        </w:rPr>
        <w:t xml:space="preserve"> la figura del </w:t>
      </w:r>
      <w:r w:rsidRPr="00F32D4A">
        <w:rPr>
          <w:rFonts w:ascii="Times New Roman" w:hAnsi="Times New Roman" w:cs="Times New Roman"/>
          <w:b/>
          <w:i/>
          <w:sz w:val="24"/>
          <w:szCs w:val="24"/>
        </w:rPr>
        <w:t>Divorcio en Sonora</w:t>
      </w:r>
      <w:r w:rsidR="00E80CCE" w:rsidRPr="00F32D4A">
        <w:rPr>
          <w:rFonts w:ascii="Times New Roman" w:hAnsi="Times New Roman" w:cs="Times New Roman"/>
          <w:sz w:val="24"/>
          <w:szCs w:val="24"/>
        </w:rPr>
        <w:t>; lo anterior, pues éste</w:t>
      </w:r>
      <w:r w:rsidRPr="00F32D4A">
        <w:rPr>
          <w:rFonts w:ascii="Times New Roman" w:hAnsi="Times New Roman" w:cs="Times New Roman"/>
          <w:sz w:val="24"/>
          <w:szCs w:val="24"/>
        </w:rPr>
        <w:t xml:space="preserve"> es el tipo de juicio más solicitado en toda la extensión territorial que comprende nuestra entidad federativa</w:t>
      </w:r>
      <w:r w:rsidR="00E80CCE" w:rsidRPr="00F32D4A">
        <w:rPr>
          <w:rFonts w:ascii="Times New Roman" w:hAnsi="Times New Roman" w:cs="Times New Roman"/>
          <w:sz w:val="24"/>
          <w:szCs w:val="24"/>
        </w:rPr>
        <w:t xml:space="preserve">, representando un </w:t>
      </w:r>
      <w:r w:rsidR="00E80CCE" w:rsidRPr="00F32D4A">
        <w:rPr>
          <w:rFonts w:ascii="Times New Roman" w:hAnsi="Times New Roman" w:cs="Times New Roman"/>
          <w:b/>
          <w:sz w:val="24"/>
          <w:szCs w:val="24"/>
        </w:rPr>
        <w:t>37.3%</w:t>
      </w:r>
      <w:r w:rsidR="00E80CCE" w:rsidRPr="00F32D4A">
        <w:rPr>
          <w:rFonts w:ascii="Times New Roman" w:hAnsi="Times New Roman" w:cs="Times New Roman"/>
          <w:sz w:val="24"/>
          <w:szCs w:val="24"/>
        </w:rPr>
        <w:t xml:space="preserve"> de todas las demandas presentadas</w:t>
      </w:r>
      <w:r w:rsidRPr="00F32D4A">
        <w:rPr>
          <w:rFonts w:ascii="Times New Roman" w:hAnsi="Times New Roman" w:cs="Times New Roman"/>
          <w:sz w:val="24"/>
          <w:szCs w:val="24"/>
        </w:rPr>
        <w:t xml:space="preserve">, con un total acumulado de </w:t>
      </w:r>
      <w:r w:rsidR="000E68C7" w:rsidRPr="00F32D4A">
        <w:rPr>
          <w:rFonts w:ascii="Times New Roman" w:hAnsi="Times New Roman" w:cs="Times New Roman"/>
          <w:b/>
          <w:sz w:val="24"/>
          <w:szCs w:val="24"/>
          <w:u w:val="single"/>
        </w:rPr>
        <w:t>8,891</w:t>
      </w:r>
      <w:r w:rsidRPr="00F32D4A">
        <w:rPr>
          <w:rFonts w:ascii="Times New Roman" w:hAnsi="Times New Roman" w:cs="Times New Roman"/>
          <w:b/>
          <w:sz w:val="24"/>
          <w:szCs w:val="24"/>
          <w:u w:val="single"/>
        </w:rPr>
        <w:t xml:space="preserve"> casos de Divorcio</w:t>
      </w:r>
      <w:r w:rsidR="000E68C7" w:rsidRPr="00F32D4A">
        <w:rPr>
          <w:rFonts w:ascii="Times New Roman" w:hAnsi="Times New Roman" w:cs="Times New Roman"/>
          <w:sz w:val="24"/>
          <w:szCs w:val="24"/>
        </w:rPr>
        <w:t xml:space="preserve">, los cuales son divididos en tres rubros: </w:t>
      </w:r>
      <w:proofErr w:type="spellStart"/>
      <w:r w:rsidRPr="00F32D4A">
        <w:rPr>
          <w:rFonts w:ascii="Times New Roman" w:hAnsi="Times New Roman" w:cs="Times New Roman"/>
          <w:b/>
          <w:i/>
          <w:sz w:val="24"/>
          <w:szCs w:val="24"/>
          <w:u w:val="single"/>
        </w:rPr>
        <w:t>Incausado</w:t>
      </w:r>
      <w:r w:rsidR="000E68C7" w:rsidRPr="00F32D4A">
        <w:rPr>
          <w:rFonts w:ascii="Times New Roman" w:hAnsi="Times New Roman" w:cs="Times New Roman"/>
          <w:b/>
          <w:i/>
          <w:sz w:val="24"/>
          <w:szCs w:val="24"/>
          <w:u w:val="single"/>
        </w:rPr>
        <w:t>s</w:t>
      </w:r>
      <w:proofErr w:type="spellEnd"/>
      <w:r w:rsidR="000E68C7" w:rsidRPr="00F32D4A">
        <w:rPr>
          <w:rFonts w:ascii="Times New Roman" w:hAnsi="Times New Roman" w:cs="Times New Roman"/>
          <w:b/>
          <w:sz w:val="24"/>
          <w:szCs w:val="24"/>
          <w:u w:val="single"/>
        </w:rPr>
        <w:t xml:space="preserve"> con 4939</w:t>
      </w:r>
      <w:r w:rsidRPr="00F32D4A">
        <w:rPr>
          <w:rFonts w:ascii="Times New Roman" w:hAnsi="Times New Roman" w:cs="Times New Roman"/>
          <w:sz w:val="24"/>
          <w:szCs w:val="24"/>
        </w:rPr>
        <w:t xml:space="preserve">, </w:t>
      </w:r>
      <w:r w:rsidR="000E68C7" w:rsidRPr="00F32D4A">
        <w:rPr>
          <w:rFonts w:ascii="Times New Roman" w:hAnsi="Times New Roman" w:cs="Times New Roman"/>
          <w:b/>
          <w:i/>
          <w:sz w:val="24"/>
          <w:szCs w:val="24"/>
          <w:u w:val="single"/>
        </w:rPr>
        <w:t>Necesarios</w:t>
      </w:r>
      <w:r w:rsidRPr="00F32D4A">
        <w:rPr>
          <w:rFonts w:ascii="Times New Roman" w:hAnsi="Times New Roman" w:cs="Times New Roman"/>
          <w:b/>
          <w:i/>
          <w:sz w:val="24"/>
          <w:szCs w:val="24"/>
          <w:u w:val="single"/>
        </w:rPr>
        <w:t xml:space="preserve"> </w:t>
      </w:r>
      <w:r w:rsidR="000E68C7" w:rsidRPr="00F32D4A">
        <w:rPr>
          <w:rFonts w:ascii="Times New Roman" w:hAnsi="Times New Roman" w:cs="Times New Roman"/>
          <w:b/>
          <w:i/>
          <w:sz w:val="24"/>
          <w:szCs w:val="24"/>
          <w:u w:val="single"/>
        </w:rPr>
        <w:t>con 18</w:t>
      </w:r>
      <w:r w:rsidR="000E68C7" w:rsidRPr="00F32D4A">
        <w:rPr>
          <w:rFonts w:ascii="Times New Roman" w:hAnsi="Times New Roman" w:cs="Times New Roman"/>
          <w:sz w:val="24"/>
          <w:szCs w:val="24"/>
        </w:rPr>
        <w:t xml:space="preserve"> y </w:t>
      </w:r>
      <w:r w:rsidR="000E68C7" w:rsidRPr="00F32D4A">
        <w:rPr>
          <w:rFonts w:ascii="Times New Roman" w:hAnsi="Times New Roman" w:cs="Times New Roman"/>
          <w:b/>
          <w:i/>
          <w:sz w:val="24"/>
          <w:szCs w:val="24"/>
          <w:u w:val="single"/>
        </w:rPr>
        <w:t>Voluntarios con 3,934</w:t>
      </w:r>
      <w:r w:rsidR="000E68C7" w:rsidRPr="00F32D4A">
        <w:rPr>
          <w:rFonts w:ascii="Times New Roman" w:hAnsi="Times New Roman" w:cs="Times New Roman"/>
          <w:sz w:val="24"/>
          <w:szCs w:val="24"/>
        </w:rPr>
        <w:t xml:space="preserve">, </w:t>
      </w:r>
      <w:r w:rsidRPr="00F32D4A">
        <w:rPr>
          <w:rFonts w:ascii="Times New Roman" w:hAnsi="Times New Roman" w:cs="Times New Roman"/>
          <w:sz w:val="24"/>
          <w:szCs w:val="24"/>
        </w:rPr>
        <w:t xml:space="preserve">cifras obtenidas del </w:t>
      </w:r>
      <w:r w:rsidR="000E68C7" w:rsidRPr="00F32D4A">
        <w:rPr>
          <w:rFonts w:ascii="Times New Roman" w:hAnsi="Times New Roman" w:cs="Times New Roman"/>
          <w:sz w:val="24"/>
          <w:szCs w:val="24"/>
        </w:rPr>
        <w:t>Recuento E</w:t>
      </w:r>
      <w:r w:rsidRPr="00F32D4A">
        <w:rPr>
          <w:rFonts w:ascii="Times New Roman" w:hAnsi="Times New Roman" w:cs="Times New Roman"/>
          <w:sz w:val="24"/>
          <w:szCs w:val="24"/>
        </w:rPr>
        <w:t xml:space="preserve">stadístico </w:t>
      </w:r>
      <w:r w:rsidR="000E68C7" w:rsidRPr="00F32D4A">
        <w:rPr>
          <w:rFonts w:ascii="Times New Roman" w:hAnsi="Times New Roman" w:cs="Times New Roman"/>
          <w:sz w:val="24"/>
          <w:szCs w:val="24"/>
        </w:rPr>
        <w:t xml:space="preserve">del </w:t>
      </w:r>
      <w:r w:rsidR="000E68C7" w:rsidRPr="00F32D4A">
        <w:rPr>
          <w:rFonts w:ascii="Times New Roman" w:hAnsi="Times New Roman" w:cs="Times New Roman"/>
          <w:b/>
          <w:sz w:val="24"/>
          <w:szCs w:val="24"/>
          <w:u w:val="single"/>
        </w:rPr>
        <w:t>Anuario 2022</w:t>
      </w:r>
      <w:r w:rsidRPr="00F32D4A">
        <w:rPr>
          <w:rFonts w:ascii="Times New Roman" w:hAnsi="Times New Roman" w:cs="Times New Roman"/>
          <w:b/>
          <w:sz w:val="24"/>
          <w:szCs w:val="24"/>
          <w:u w:val="single"/>
        </w:rPr>
        <w:t xml:space="preserve"> </w:t>
      </w:r>
      <w:r w:rsidRPr="00F32D4A">
        <w:rPr>
          <w:rFonts w:ascii="Times New Roman" w:hAnsi="Times New Roman" w:cs="Times New Roman"/>
          <w:sz w:val="24"/>
          <w:szCs w:val="24"/>
        </w:rPr>
        <w:t xml:space="preserve">que realiza </w:t>
      </w:r>
      <w:r w:rsidR="000E68C7" w:rsidRPr="00F32D4A">
        <w:rPr>
          <w:rFonts w:ascii="Times New Roman" w:hAnsi="Times New Roman" w:cs="Times New Roman"/>
          <w:sz w:val="24"/>
          <w:szCs w:val="24"/>
        </w:rPr>
        <w:t xml:space="preserve">periódicamente </w:t>
      </w:r>
      <w:r w:rsidRPr="00F32D4A">
        <w:rPr>
          <w:rFonts w:ascii="Times New Roman" w:hAnsi="Times New Roman" w:cs="Times New Roman"/>
          <w:sz w:val="24"/>
          <w:szCs w:val="24"/>
        </w:rPr>
        <w:t>el Supremo Tribunal de Justicia del Estado de Sonora.</w:t>
      </w:r>
    </w:p>
    <w:p w14:paraId="4048852D" w14:textId="55E8EBD3" w:rsidR="00E80CCE" w:rsidRPr="00F32D4A" w:rsidRDefault="00E80CCE"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lastRenderedPageBreak/>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Ante tal tesitura, y a efecto de simplificar los datos estadísticos expuestos, </w:t>
      </w:r>
      <w:r w:rsidR="008E4BEC" w:rsidRPr="00F32D4A">
        <w:rPr>
          <w:rFonts w:ascii="Times New Roman" w:hAnsi="Times New Roman" w:cs="Times New Roman"/>
          <w:sz w:val="24"/>
          <w:szCs w:val="24"/>
        </w:rPr>
        <w:t xml:space="preserve">se infiere que </w:t>
      </w:r>
      <w:r w:rsidRPr="00F32D4A">
        <w:rPr>
          <w:rFonts w:ascii="Times New Roman" w:hAnsi="Times New Roman" w:cs="Times New Roman"/>
          <w:sz w:val="24"/>
          <w:szCs w:val="24"/>
        </w:rPr>
        <w:t xml:space="preserve">en Sonora existen </w:t>
      </w:r>
      <w:r w:rsidRPr="00F32D4A">
        <w:rPr>
          <w:rFonts w:ascii="Times New Roman" w:hAnsi="Times New Roman" w:cs="Times New Roman"/>
          <w:sz w:val="24"/>
          <w:szCs w:val="24"/>
          <w:u w:val="single"/>
        </w:rPr>
        <w:t>3 tipos de Divorcios</w:t>
      </w:r>
      <w:r w:rsidRPr="00F32D4A">
        <w:rPr>
          <w:rFonts w:ascii="Times New Roman" w:hAnsi="Times New Roman" w:cs="Times New Roman"/>
          <w:sz w:val="24"/>
          <w:szCs w:val="24"/>
        </w:rPr>
        <w:t xml:space="preserve">: </w:t>
      </w:r>
      <w:r w:rsidR="008E4BEC" w:rsidRPr="00F32D4A">
        <w:rPr>
          <w:rFonts w:ascii="Times New Roman" w:hAnsi="Times New Roman" w:cs="Times New Roman"/>
          <w:b/>
          <w:i/>
          <w:sz w:val="24"/>
          <w:szCs w:val="24"/>
        </w:rPr>
        <w:t>Voluntarios</w:t>
      </w:r>
      <w:r w:rsidR="008E4BEC" w:rsidRPr="00F32D4A">
        <w:rPr>
          <w:rFonts w:ascii="Times New Roman" w:hAnsi="Times New Roman" w:cs="Times New Roman"/>
          <w:sz w:val="24"/>
          <w:szCs w:val="24"/>
        </w:rPr>
        <w:t xml:space="preserve"> (Capítulo III del Título Quinto “</w:t>
      </w:r>
      <w:r w:rsidR="008E4BEC" w:rsidRPr="00F32D4A">
        <w:rPr>
          <w:rFonts w:ascii="Times New Roman" w:hAnsi="Times New Roman" w:cs="Times New Roman"/>
          <w:i/>
          <w:sz w:val="24"/>
          <w:szCs w:val="24"/>
        </w:rPr>
        <w:t>Del Divorcio</w:t>
      </w:r>
      <w:r w:rsidR="008E4BEC" w:rsidRPr="00F32D4A">
        <w:rPr>
          <w:rFonts w:ascii="Times New Roman" w:hAnsi="Times New Roman" w:cs="Times New Roman"/>
          <w:sz w:val="24"/>
          <w:szCs w:val="24"/>
        </w:rPr>
        <w:t xml:space="preserve">”), </w:t>
      </w:r>
      <w:r w:rsidR="008E4BEC" w:rsidRPr="00F32D4A">
        <w:rPr>
          <w:rFonts w:ascii="Times New Roman" w:hAnsi="Times New Roman" w:cs="Times New Roman"/>
          <w:b/>
          <w:i/>
          <w:sz w:val="24"/>
          <w:szCs w:val="24"/>
        </w:rPr>
        <w:t>Necesarios</w:t>
      </w:r>
      <w:r w:rsidR="008E4BEC" w:rsidRPr="00F32D4A">
        <w:rPr>
          <w:rFonts w:ascii="Times New Roman" w:hAnsi="Times New Roman" w:cs="Times New Roman"/>
          <w:sz w:val="24"/>
          <w:szCs w:val="24"/>
        </w:rPr>
        <w:t xml:space="preserve"> (Capítulo IV, V, VI y VII del Título Quinto “</w:t>
      </w:r>
      <w:r w:rsidR="008E4BEC" w:rsidRPr="00F32D4A">
        <w:rPr>
          <w:rFonts w:ascii="Times New Roman" w:hAnsi="Times New Roman" w:cs="Times New Roman"/>
          <w:i/>
          <w:sz w:val="24"/>
          <w:szCs w:val="24"/>
        </w:rPr>
        <w:t>Del Divorcio</w:t>
      </w:r>
      <w:r w:rsidR="008E4BEC" w:rsidRPr="00F32D4A">
        <w:rPr>
          <w:rFonts w:ascii="Times New Roman" w:hAnsi="Times New Roman" w:cs="Times New Roman"/>
          <w:sz w:val="24"/>
          <w:szCs w:val="24"/>
        </w:rPr>
        <w:t xml:space="preserve">”) y, por último, la figura del </w:t>
      </w:r>
      <w:r w:rsidR="008E4BEC" w:rsidRPr="00F32D4A">
        <w:rPr>
          <w:rFonts w:ascii="Times New Roman" w:hAnsi="Times New Roman" w:cs="Times New Roman"/>
          <w:b/>
          <w:i/>
          <w:sz w:val="24"/>
          <w:szCs w:val="24"/>
        </w:rPr>
        <w:t>Divorcio Sin Expresión de Causa</w:t>
      </w:r>
      <w:r w:rsidR="008E4BEC" w:rsidRPr="00F32D4A">
        <w:rPr>
          <w:rFonts w:ascii="Times New Roman" w:hAnsi="Times New Roman" w:cs="Times New Roman"/>
          <w:sz w:val="24"/>
          <w:szCs w:val="24"/>
        </w:rPr>
        <w:t xml:space="preserve">, o comúnmente conocidos como </w:t>
      </w:r>
      <w:r w:rsidR="008E4BEC" w:rsidRPr="00F32D4A">
        <w:rPr>
          <w:rFonts w:ascii="Times New Roman" w:hAnsi="Times New Roman" w:cs="Times New Roman"/>
          <w:b/>
          <w:sz w:val="24"/>
          <w:szCs w:val="24"/>
        </w:rPr>
        <w:t>“</w:t>
      </w:r>
      <w:proofErr w:type="spellStart"/>
      <w:r w:rsidR="008E4BEC" w:rsidRPr="00F32D4A">
        <w:rPr>
          <w:rFonts w:ascii="Times New Roman" w:hAnsi="Times New Roman" w:cs="Times New Roman"/>
          <w:b/>
          <w:sz w:val="24"/>
          <w:szCs w:val="24"/>
        </w:rPr>
        <w:t>Incausados</w:t>
      </w:r>
      <w:proofErr w:type="spellEnd"/>
      <w:r w:rsidR="008E4BEC" w:rsidRPr="00F32D4A">
        <w:rPr>
          <w:rFonts w:ascii="Times New Roman" w:hAnsi="Times New Roman" w:cs="Times New Roman"/>
          <w:b/>
          <w:sz w:val="24"/>
          <w:szCs w:val="24"/>
        </w:rPr>
        <w:t>”;</w:t>
      </w:r>
      <w:r w:rsidR="008E4BEC" w:rsidRPr="00F32D4A">
        <w:rPr>
          <w:rFonts w:ascii="Times New Roman" w:hAnsi="Times New Roman" w:cs="Times New Roman"/>
          <w:sz w:val="24"/>
          <w:szCs w:val="24"/>
        </w:rPr>
        <w:t xml:space="preserve"> sin embargo, este último no se encuentra regulado por nuestro Código de Familia Sonorense, por lo que, si bien ya se encuentra previsto en la variedad de juicios existentes en nuestro Supremo Tribunal de Justicia, esta figura se obtiene de la </w:t>
      </w:r>
      <w:r w:rsidR="008E4BEC" w:rsidRPr="00F32D4A">
        <w:rPr>
          <w:rFonts w:ascii="Times New Roman" w:hAnsi="Times New Roman" w:cs="Times New Roman"/>
          <w:i/>
          <w:sz w:val="24"/>
          <w:szCs w:val="24"/>
          <w:u w:val="single"/>
        </w:rPr>
        <w:t>aplicación convencional de las leyes</w:t>
      </w:r>
      <w:r w:rsidR="008E4BEC" w:rsidRPr="00F32D4A">
        <w:rPr>
          <w:rFonts w:ascii="Times New Roman" w:hAnsi="Times New Roman" w:cs="Times New Roman"/>
          <w:sz w:val="24"/>
          <w:szCs w:val="24"/>
        </w:rPr>
        <w:t xml:space="preserve"> y no del ordenamiento jurídico local sonorense.</w:t>
      </w:r>
    </w:p>
    <w:p w14:paraId="54905638" w14:textId="17914C25" w:rsidR="00E80CCE" w:rsidRPr="00F32D4A" w:rsidRDefault="008E4BEC"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Podemos resaltar, entonces, que hay un área de oportunidad enorme </w:t>
      </w:r>
      <w:r w:rsidR="008A5155" w:rsidRPr="00F32D4A">
        <w:rPr>
          <w:rFonts w:ascii="Times New Roman" w:hAnsi="Times New Roman" w:cs="Times New Roman"/>
          <w:sz w:val="24"/>
          <w:szCs w:val="24"/>
        </w:rPr>
        <w:t>en cuanto a la tarea de legislar</w:t>
      </w:r>
      <w:r w:rsidRPr="00F32D4A">
        <w:rPr>
          <w:rFonts w:ascii="Times New Roman" w:hAnsi="Times New Roman" w:cs="Times New Roman"/>
          <w:sz w:val="24"/>
          <w:szCs w:val="24"/>
        </w:rPr>
        <w:t xml:space="preserve"> en Sonora, pues surge la </w:t>
      </w:r>
      <w:r w:rsidR="008A5155" w:rsidRPr="00F32D4A">
        <w:rPr>
          <w:rFonts w:ascii="Times New Roman" w:hAnsi="Times New Roman" w:cs="Times New Roman"/>
          <w:sz w:val="24"/>
          <w:szCs w:val="24"/>
        </w:rPr>
        <w:t>obligación</w:t>
      </w:r>
      <w:r w:rsidRPr="00F32D4A">
        <w:rPr>
          <w:rFonts w:ascii="Times New Roman" w:hAnsi="Times New Roman" w:cs="Times New Roman"/>
          <w:sz w:val="24"/>
          <w:szCs w:val="24"/>
        </w:rPr>
        <w:t xml:space="preserve"> de homologar su marco legal ante la existencia de parámetros legales actualizados emitidos por </w:t>
      </w:r>
      <w:r w:rsidR="008A5155" w:rsidRPr="00F32D4A">
        <w:rPr>
          <w:rFonts w:ascii="Times New Roman" w:hAnsi="Times New Roman" w:cs="Times New Roman"/>
          <w:sz w:val="24"/>
          <w:szCs w:val="24"/>
        </w:rPr>
        <w:t>la Suprema Corte de Justicia de la Nación, así como los Tratados Internacionales de los que México es parte.</w:t>
      </w:r>
    </w:p>
    <w:p w14:paraId="0C598E57" w14:textId="07BD5FC8" w:rsidR="00DA0151" w:rsidRPr="00F32D4A" w:rsidRDefault="00DA0151"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Por tal motivo, resulta crucial crear una única figura jurídica que permita a nuestro Código de Familia transicionar a un modelo de Derecho Vigente, armonizado con nuestras distintas disposiciones jurídicas para que, en conjunto, puedan </w:t>
      </w:r>
      <w:r w:rsidR="00A7527E" w:rsidRPr="00F32D4A">
        <w:rPr>
          <w:rFonts w:ascii="Times New Roman" w:hAnsi="Times New Roman" w:cs="Times New Roman"/>
          <w:sz w:val="24"/>
          <w:szCs w:val="24"/>
        </w:rPr>
        <w:t>sentar</w:t>
      </w:r>
      <w:r w:rsidRPr="00F32D4A">
        <w:rPr>
          <w:rFonts w:ascii="Times New Roman" w:hAnsi="Times New Roman" w:cs="Times New Roman"/>
          <w:sz w:val="24"/>
          <w:szCs w:val="24"/>
        </w:rPr>
        <w:t xml:space="preserve"> las bases para que las y los ciudadanos de Sonora tengan acceso a una justicia pronta y expedita, pero también de calidad; que aquellos que tengan la necesidad de acudir a un Tribunal de Justicia en nuestro estado puedan obtener un juicio que beneficie en igualdad de partes a todos los individuos involucrados;</w:t>
      </w:r>
      <w:r w:rsidR="000E68C7" w:rsidRPr="00F32D4A">
        <w:rPr>
          <w:rFonts w:ascii="Times New Roman" w:hAnsi="Times New Roman" w:cs="Times New Roman"/>
          <w:sz w:val="24"/>
          <w:szCs w:val="24"/>
        </w:rPr>
        <w:t xml:space="preserve"> y, de igual modo,</w:t>
      </w:r>
      <w:r w:rsidRPr="00F32D4A">
        <w:rPr>
          <w:rFonts w:ascii="Times New Roman" w:hAnsi="Times New Roman" w:cs="Times New Roman"/>
          <w:sz w:val="24"/>
          <w:szCs w:val="24"/>
        </w:rPr>
        <w:t xml:space="preserve"> que los jueces adscritos al Supremo Tribunal</w:t>
      </w:r>
      <w:r w:rsidR="000E68C7" w:rsidRPr="00F32D4A">
        <w:rPr>
          <w:rFonts w:ascii="Times New Roman" w:hAnsi="Times New Roman" w:cs="Times New Roman"/>
          <w:sz w:val="24"/>
          <w:szCs w:val="24"/>
        </w:rPr>
        <w:t xml:space="preserve"> de Justicia de Sonora</w:t>
      </w:r>
      <w:r w:rsidRPr="00F32D4A">
        <w:rPr>
          <w:rFonts w:ascii="Times New Roman" w:hAnsi="Times New Roman" w:cs="Times New Roman"/>
          <w:sz w:val="24"/>
          <w:szCs w:val="24"/>
        </w:rPr>
        <w:t xml:space="preserve"> puedan emitir resoluciones apegadas a un </w:t>
      </w:r>
      <w:r w:rsidR="00A7527E">
        <w:rPr>
          <w:rFonts w:ascii="Times New Roman" w:hAnsi="Times New Roman" w:cs="Times New Roman"/>
          <w:sz w:val="24"/>
          <w:szCs w:val="24"/>
        </w:rPr>
        <w:t>marco normativo</w:t>
      </w:r>
      <w:r w:rsidRPr="00F32D4A">
        <w:rPr>
          <w:rFonts w:ascii="Times New Roman" w:hAnsi="Times New Roman" w:cs="Times New Roman"/>
          <w:sz w:val="24"/>
          <w:szCs w:val="24"/>
        </w:rPr>
        <w:t xml:space="preserve"> </w:t>
      </w:r>
      <w:r w:rsidR="000E68C7" w:rsidRPr="00F32D4A">
        <w:rPr>
          <w:rFonts w:ascii="Times New Roman" w:hAnsi="Times New Roman" w:cs="Times New Roman"/>
          <w:sz w:val="24"/>
          <w:szCs w:val="24"/>
        </w:rPr>
        <w:t xml:space="preserve">actualizado y aplicable al contexto social en el que nuestro territorio se ve inmerso. </w:t>
      </w:r>
    </w:p>
    <w:p w14:paraId="310F1CEE" w14:textId="4820645F" w:rsidR="00BC7E1E" w:rsidRPr="00F32D4A" w:rsidRDefault="00BC7E1E"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A raíz de ello, nace la figura del </w:t>
      </w:r>
      <w:r w:rsidRPr="00F32D4A">
        <w:rPr>
          <w:rFonts w:ascii="Times New Roman" w:hAnsi="Times New Roman" w:cs="Times New Roman"/>
          <w:b/>
          <w:i/>
          <w:sz w:val="24"/>
          <w:szCs w:val="24"/>
          <w:u w:val="single"/>
        </w:rPr>
        <w:t>Divorcio Sin Expresión De Causa</w:t>
      </w:r>
      <w:r w:rsidRPr="00F32D4A">
        <w:rPr>
          <w:rFonts w:ascii="Times New Roman" w:hAnsi="Times New Roman" w:cs="Times New Roman"/>
          <w:sz w:val="24"/>
          <w:szCs w:val="24"/>
        </w:rPr>
        <w:t>, precepto legal establecido formalmente en distintos códigos del país, entre ellos Ciudad de México, Hidalgo, Nuevo León, entre otros; entidades federativas que legislaron en materia civil y familiar para homologar los criterios establecidos a efecto de garantizar un derecho actualizado y vigente para todas las partes. En Sonora, el actual Códig</w:t>
      </w:r>
      <w:r w:rsidR="00E80CCE" w:rsidRPr="00F32D4A">
        <w:rPr>
          <w:rFonts w:ascii="Times New Roman" w:hAnsi="Times New Roman" w:cs="Times New Roman"/>
          <w:sz w:val="24"/>
          <w:szCs w:val="24"/>
        </w:rPr>
        <w:t>o de Familia contempla un conjunto</w:t>
      </w:r>
      <w:r w:rsidRPr="00F32D4A">
        <w:rPr>
          <w:rFonts w:ascii="Times New Roman" w:hAnsi="Times New Roman" w:cs="Times New Roman"/>
          <w:sz w:val="24"/>
          <w:szCs w:val="24"/>
        </w:rPr>
        <w:t xml:space="preserve"> de causales que se tienen que acreditar a efecto de promover</w:t>
      </w:r>
      <w:r w:rsidR="00E80CCE" w:rsidRPr="00F32D4A">
        <w:rPr>
          <w:rFonts w:ascii="Times New Roman" w:hAnsi="Times New Roman" w:cs="Times New Roman"/>
          <w:sz w:val="24"/>
          <w:szCs w:val="24"/>
        </w:rPr>
        <w:t>, por la vía ordinaria ante un Juez d</w:t>
      </w:r>
      <w:r w:rsidR="00A7527E">
        <w:rPr>
          <w:rFonts w:ascii="Times New Roman" w:hAnsi="Times New Roman" w:cs="Times New Roman"/>
          <w:sz w:val="24"/>
          <w:szCs w:val="24"/>
        </w:rPr>
        <w:t>e Primera Instancia de</w:t>
      </w:r>
      <w:r w:rsidR="00E80CCE" w:rsidRPr="00F32D4A">
        <w:rPr>
          <w:rFonts w:ascii="Times New Roman" w:hAnsi="Times New Roman" w:cs="Times New Roman"/>
          <w:sz w:val="24"/>
          <w:szCs w:val="24"/>
        </w:rPr>
        <w:t xml:space="preserve"> lo F</w:t>
      </w:r>
      <w:r w:rsidRPr="00F32D4A">
        <w:rPr>
          <w:rFonts w:ascii="Times New Roman" w:hAnsi="Times New Roman" w:cs="Times New Roman"/>
          <w:sz w:val="24"/>
          <w:szCs w:val="24"/>
        </w:rPr>
        <w:t xml:space="preserve">amiliar, la figura del Divorcio cuando éste no es </w:t>
      </w:r>
      <w:r w:rsidR="00E80CCE" w:rsidRPr="00F32D4A">
        <w:rPr>
          <w:rFonts w:ascii="Times New Roman" w:hAnsi="Times New Roman" w:cs="Times New Roman"/>
          <w:sz w:val="24"/>
          <w:szCs w:val="24"/>
        </w:rPr>
        <w:t>V</w:t>
      </w:r>
      <w:r w:rsidRPr="00F32D4A">
        <w:rPr>
          <w:rFonts w:ascii="Times New Roman" w:hAnsi="Times New Roman" w:cs="Times New Roman"/>
          <w:sz w:val="24"/>
          <w:szCs w:val="24"/>
        </w:rPr>
        <w:t xml:space="preserve">oluntario, es decir, por acuerdo mutuo entre ambas partes. </w:t>
      </w:r>
    </w:p>
    <w:p w14:paraId="29F25DE7" w14:textId="225AD8EA" w:rsidR="00BC7E1E" w:rsidRPr="00F32D4A" w:rsidRDefault="00BC7E1E"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Una figura obsoleta, cuando menos, pues obliga a las partes a recurrir a criterios legales, fuera del propio código, a efecto de promover el Divorcio por la vía </w:t>
      </w:r>
      <w:proofErr w:type="spellStart"/>
      <w:r w:rsidRPr="00F32D4A">
        <w:rPr>
          <w:rFonts w:ascii="Times New Roman" w:hAnsi="Times New Roman" w:cs="Times New Roman"/>
          <w:sz w:val="24"/>
          <w:szCs w:val="24"/>
        </w:rPr>
        <w:t>Incausada</w:t>
      </w:r>
      <w:proofErr w:type="spellEnd"/>
      <w:r w:rsidRPr="00F32D4A">
        <w:rPr>
          <w:rFonts w:ascii="Times New Roman" w:hAnsi="Times New Roman" w:cs="Times New Roman"/>
          <w:sz w:val="24"/>
          <w:szCs w:val="24"/>
        </w:rPr>
        <w:t xml:space="preserve">, citando a </w:t>
      </w:r>
      <w:r w:rsidR="00E80CCE" w:rsidRPr="00F32D4A">
        <w:rPr>
          <w:rFonts w:ascii="Times New Roman" w:hAnsi="Times New Roman" w:cs="Times New Roman"/>
          <w:b/>
          <w:sz w:val="24"/>
          <w:szCs w:val="24"/>
        </w:rPr>
        <w:t xml:space="preserve">Tesis Jurisprudenciales </w:t>
      </w:r>
      <w:r w:rsidRPr="00F32D4A">
        <w:rPr>
          <w:rFonts w:ascii="Times New Roman" w:hAnsi="Times New Roman" w:cs="Times New Roman"/>
          <w:b/>
          <w:sz w:val="24"/>
          <w:szCs w:val="24"/>
        </w:rPr>
        <w:t>de la Suprema Corte de Justicia de la Unión</w:t>
      </w:r>
      <w:r w:rsidRPr="00F32D4A">
        <w:rPr>
          <w:rFonts w:ascii="Times New Roman" w:hAnsi="Times New Roman" w:cs="Times New Roman"/>
          <w:sz w:val="24"/>
          <w:szCs w:val="24"/>
        </w:rPr>
        <w:t xml:space="preserve">, así como a Tratados, particularmente el de la </w:t>
      </w:r>
      <w:r w:rsidRPr="00F32D4A">
        <w:rPr>
          <w:rFonts w:ascii="Times New Roman" w:hAnsi="Times New Roman" w:cs="Times New Roman"/>
          <w:b/>
          <w:sz w:val="24"/>
          <w:szCs w:val="24"/>
        </w:rPr>
        <w:t>Convención Interamericana sobre Derechos Humanos</w:t>
      </w:r>
      <w:r w:rsidRPr="00F32D4A">
        <w:rPr>
          <w:rFonts w:ascii="Times New Roman" w:hAnsi="Times New Roman" w:cs="Times New Roman"/>
          <w:sz w:val="24"/>
          <w:szCs w:val="24"/>
        </w:rPr>
        <w:t xml:space="preserve">, respecto al acceso del derecho al libre desarrollo de la personalidad. </w:t>
      </w:r>
    </w:p>
    <w:p w14:paraId="056EED09" w14:textId="03CA8F70" w:rsidR="00E21972" w:rsidRPr="00F32D4A" w:rsidRDefault="00BC7E1E" w:rsidP="00E21972">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Homologar los criterios jurídicos, por tanto, resulta indispensable para mantener la apariencia del buen derecho en un estado que pretende ser progresivo; </w:t>
      </w:r>
      <w:r w:rsidR="00A15CF1" w:rsidRPr="00F32D4A">
        <w:rPr>
          <w:rFonts w:ascii="Times New Roman" w:hAnsi="Times New Roman" w:cs="Times New Roman"/>
          <w:sz w:val="24"/>
          <w:szCs w:val="24"/>
        </w:rPr>
        <w:t xml:space="preserve">al omitir legislar en la materia, no sólo limita a la ciudadanía de recurrir a un código cuyo objetivo es garantizar cubra todos los aspectos en la materia, sino que se </w:t>
      </w:r>
      <w:r w:rsidR="00A15CF1" w:rsidRPr="00F32D4A">
        <w:rPr>
          <w:rFonts w:ascii="Times New Roman" w:hAnsi="Times New Roman" w:cs="Times New Roman"/>
          <w:sz w:val="24"/>
          <w:szCs w:val="24"/>
        </w:rPr>
        <w:lastRenderedPageBreak/>
        <w:t xml:space="preserve">encuentra obsoleto respecto a sus iguales y se atrasa en comparación de las demás entidades federativas que sí contemplan estos lineamientos actualizados. </w:t>
      </w:r>
    </w:p>
    <w:p w14:paraId="7DAA05E9" w14:textId="22028EB1" w:rsidR="00F067A4" w:rsidRPr="00D05BFE" w:rsidRDefault="00A15CF1" w:rsidP="00D05BFE">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ab/>
      </w:r>
      <w:r w:rsidRPr="00F32D4A">
        <w:rPr>
          <w:rFonts w:ascii="Times New Roman" w:hAnsi="Times New Roman" w:cs="Times New Roman"/>
          <w:b/>
          <w:sz w:val="24"/>
          <w:szCs w:val="24"/>
        </w:rPr>
        <w:tab/>
      </w:r>
      <w:r w:rsidRPr="00F32D4A">
        <w:rPr>
          <w:rFonts w:ascii="Times New Roman" w:hAnsi="Times New Roman" w:cs="Times New Roman"/>
          <w:b/>
          <w:sz w:val="24"/>
          <w:szCs w:val="24"/>
        </w:rPr>
        <w:tab/>
      </w:r>
      <w:r w:rsidRPr="00F32D4A">
        <w:rPr>
          <w:rFonts w:ascii="Times New Roman" w:hAnsi="Times New Roman" w:cs="Times New Roman"/>
          <w:b/>
          <w:sz w:val="24"/>
          <w:szCs w:val="24"/>
        </w:rPr>
        <w:tab/>
      </w:r>
      <w:r w:rsidR="00A7527E">
        <w:rPr>
          <w:rFonts w:ascii="Times New Roman" w:hAnsi="Times New Roman" w:cs="Times New Roman"/>
          <w:sz w:val="24"/>
          <w:szCs w:val="24"/>
        </w:rPr>
        <w:t>En lo respectivo a la fundamentación de la presente,</w:t>
      </w:r>
      <w:r w:rsidR="00707B94">
        <w:rPr>
          <w:rFonts w:ascii="Times New Roman" w:hAnsi="Times New Roman" w:cs="Times New Roman"/>
          <w:sz w:val="24"/>
          <w:szCs w:val="24"/>
        </w:rPr>
        <w:t xml:space="preserve"> la presente tiene como base</w:t>
      </w:r>
      <w:r w:rsidRPr="00F32D4A">
        <w:rPr>
          <w:rFonts w:ascii="Times New Roman" w:hAnsi="Times New Roman" w:cs="Times New Roman"/>
          <w:sz w:val="24"/>
          <w:szCs w:val="24"/>
        </w:rPr>
        <w:t xml:space="preserve"> legal la Tesis Jurisprudencial</w:t>
      </w:r>
      <w:r w:rsidR="008A5155" w:rsidRPr="00F32D4A">
        <w:rPr>
          <w:rFonts w:ascii="Times New Roman" w:hAnsi="Times New Roman" w:cs="Times New Roman"/>
          <w:sz w:val="24"/>
          <w:szCs w:val="24"/>
        </w:rPr>
        <w:t xml:space="preserve"> con número de registro digital 2009591</w:t>
      </w:r>
      <w:r w:rsidRPr="00F32D4A">
        <w:rPr>
          <w:rFonts w:ascii="Times New Roman" w:hAnsi="Times New Roman" w:cs="Times New Roman"/>
          <w:sz w:val="24"/>
          <w:szCs w:val="24"/>
        </w:rPr>
        <w:t xml:space="preserve"> emitida por la Suprema Corte de Justicia de la Unión,</w:t>
      </w:r>
      <w:r w:rsidR="00F067A4" w:rsidRPr="00F32D4A">
        <w:rPr>
          <w:rFonts w:ascii="Times New Roman" w:hAnsi="Times New Roman" w:cs="Times New Roman"/>
          <w:sz w:val="24"/>
          <w:szCs w:val="24"/>
        </w:rPr>
        <w:t xml:space="preserve"> en relación a la </w:t>
      </w:r>
      <w:proofErr w:type="spellStart"/>
      <w:r w:rsidR="00F067A4" w:rsidRPr="00F32D4A">
        <w:rPr>
          <w:rFonts w:ascii="Times New Roman" w:hAnsi="Times New Roman" w:cs="Times New Roman"/>
          <w:sz w:val="24"/>
          <w:szCs w:val="24"/>
        </w:rPr>
        <w:t>inconvencionalidad</w:t>
      </w:r>
      <w:proofErr w:type="spellEnd"/>
      <w:r w:rsidR="00F067A4" w:rsidRPr="00F32D4A">
        <w:rPr>
          <w:rFonts w:ascii="Times New Roman" w:hAnsi="Times New Roman" w:cs="Times New Roman"/>
          <w:sz w:val="24"/>
          <w:szCs w:val="24"/>
        </w:rPr>
        <w:t xml:space="preserve"> e inconstitucionalidad del Divorcio Necesario</w:t>
      </w:r>
      <w:r w:rsidRPr="00F32D4A">
        <w:rPr>
          <w:rFonts w:ascii="Times New Roman" w:hAnsi="Times New Roman" w:cs="Times New Roman"/>
          <w:sz w:val="24"/>
          <w:szCs w:val="24"/>
        </w:rPr>
        <w:t>; asimismo, el artículo 1</w:t>
      </w:r>
      <w:r w:rsidR="00F067A4" w:rsidRPr="00F32D4A">
        <w:rPr>
          <w:rFonts w:ascii="Times New Roman" w:hAnsi="Times New Roman" w:cs="Times New Roman"/>
          <w:sz w:val="24"/>
          <w:szCs w:val="24"/>
        </w:rPr>
        <w:t>, en su párrafo 5,</w:t>
      </w:r>
      <w:r w:rsidRPr="00F32D4A">
        <w:rPr>
          <w:rFonts w:ascii="Times New Roman" w:hAnsi="Times New Roman" w:cs="Times New Roman"/>
          <w:sz w:val="24"/>
          <w:szCs w:val="24"/>
        </w:rPr>
        <w:t xml:space="preserve"> de la Constitución Política de los Estados Unidos Mexicanos, concatenado con el artículo 5</w:t>
      </w:r>
      <w:r w:rsidR="00F067A4" w:rsidRPr="00F32D4A">
        <w:rPr>
          <w:rFonts w:ascii="Times New Roman" w:hAnsi="Times New Roman" w:cs="Times New Roman"/>
          <w:sz w:val="24"/>
          <w:szCs w:val="24"/>
        </w:rPr>
        <w:t>, respecto al Desarrollo de la Integridad Personal,</w:t>
      </w:r>
      <w:r w:rsidRPr="00F32D4A">
        <w:rPr>
          <w:rFonts w:ascii="Times New Roman" w:hAnsi="Times New Roman" w:cs="Times New Roman"/>
          <w:sz w:val="24"/>
          <w:szCs w:val="24"/>
        </w:rPr>
        <w:t xml:space="preserve"> de la Comisión Interamericana de Derechos Humanos. </w:t>
      </w:r>
    </w:p>
    <w:p w14:paraId="4CBDFE9F" w14:textId="7560C42C"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00707B94" w:rsidRPr="00BA16DE">
        <w:rPr>
          <w:rFonts w:ascii="Times New Roman" w:hAnsi="Times New Roman" w:cs="Times New Roman"/>
          <w:sz w:val="24"/>
          <w:szCs w:val="24"/>
        </w:rPr>
        <w:t xml:space="preserve">Por lo anterior expuesto, con fundamento en </w:t>
      </w:r>
      <w:r w:rsidR="00707B94">
        <w:rPr>
          <w:rFonts w:ascii="Times New Roman" w:hAnsi="Times New Roman" w:cs="Times New Roman"/>
          <w:sz w:val="24"/>
          <w:szCs w:val="24"/>
        </w:rPr>
        <w:t xml:space="preserve">el artículo 53, fracción III, </w:t>
      </w:r>
      <w:r w:rsidR="00707B94" w:rsidRPr="00BA16DE">
        <w:rPr>
          <w:rFonts w:ascii="Times New Roman" w:hAnsi="Times New Roman" w:cs="Times New Roman"/>
          <w:sz w:val="24"/>
          <w:szCs w:val="24"/>
        </w:rPr>
        <w:t xml:space="preserve">de la Constitución Política del Estado de Sonora, así como </w:t>
      </w:r>
      <w:r w:rsidR="00707B94">
        <w:rPr>
          <w:rFonts w:ascii="Times New Roman" w:hAnsi="Times New Roman" w:cs="Times New Roman"/>
          <w:sz w:val="24"/>
          <w:szCs w:val="24"/>
        </w:rPr>
        <w:t>el artículo 31,</w:t>
      </w:r>
      <w:r w:rsidR="00707B94" w:rsidRPr="00BA16DE">
        <w:rPr>
          <w:rFonts w:ascii="Times New Roman" w:hAnsi="Times New Roman" w:cs="Times New Roman"/>
          <w:sz w:val="24"/>
          <w:szCs w:val="24"/>
        </w:rPr>
        <w:t xml:space="preserve"> fracción II de la Ley Orgánica del Poder Legislativo del Estado de Sonora, someto a la consideración de esta Honorable Asamblea </w:t>
      </w:r>
      <w:r w:rsidR="00707B94">
        <w:rPr>
          <w:rFonts w:ascii="Times New Roman" w:hAnsi="Times New Roman" w:cs="Times New Roman"/>
          <w:sz w:val="24"/>
          <w:szCs w:val="24"/>
        </w:rPr>
        <w:t>la siguiente Iniciativa con proyecto de</w:t>
      </w:r>
      <w:r w:rsidR="008A5155" w:rsidRPr="00F32D4A">
        <w:rPr>
          <w:rFonts w:ascii="Times New Roman" w:hAnsi="Times New Roman" w:cs="Times New Roman"/>
          <w:sz w:val="24"/>
          <w:szCs w:val="24"/>
        </w:rPr>
        <w:t>:</w:t>
      </w:r>
    </w:p>
    <w:p w14:paraId="5ADB1108" w14:textId="77777777" w:rsidR="008A5155" w:rsidRPr="00F32D4A" w:rsidRDefault="008A5155" w:rsidP="006327DA">
      <w:pPr>
        <w:spacing w:line="360" w:lineRule="auto"/>
        <w:jc w:val="both"/>
        <w:rPr>
          <w:rFonts w:ascii="Times New Roman" w:hAnsi="Times New Roman" w:cs="Times New Roman"/>
          <w:sz w:val="24"/>
          <w:szCs w:val="24"/>
        </w:rPr>
      </w:pPr>
    </w:p>
    <w:p w14:paraId="37314721" w14:textId="77777777" w:rsidR="00707B94" w:rsidRPr="001A566E" w:rsidRDefault="00707B94" w:rsidP="00707B94">
      <w:pPr>
        <w:spacing w:line="240" w:lineRule="auto"/>
        <w:jc w:val="center"/>
        <w:rPr>
          <w:rFonts w:ascii="Times New Roman" w:hAnsi="Times New Roman" w:cs="Times New Roman"/>
          <w:b/>
          <w:sz w:val="24"/>
          <w:szCs w:val="24"/>
        </w:rPr>
      </w:pPr>
      <w:r w:rsidRPr="001A566E">
        <w:rPr>
          <w:rFonts w:ascii="Times New Roman" w:hAnsi="Times New Roman" w:cs="Times New Roman"/>
          <w:b/>
          <w:sz w:val="24"/>
          <w:szCs w:val="24"/>
        </w:rPr>
        <w:t>DECRETO</w:t>
      </w:r>
    </w:p>
    <w:p w14:paraId="78828477" w14:textId="5C336C42" w:rsidR="00707B94" w:rsidRDefault="00707B94" w:rsidP="00707B94">
      <w:pPr>
        <w:spacing w:line="240" w:lineRule="auto"/>
        <w:jc w:val="center"/>
        <w:rPr>
          <w:rFonts w:ascii="Times New Roman" w:hAnsi="Times New Roman" w:cs="Times New Roman"/>
          <w:b/>
          <w:sz w:val="24"/>
          <w:szCs w:val="24"/>
        </w:rPr>
      </w:pPr>
      <w:r w:rsidRPr="001A566E">
        <w:rPr>
          <w:rFonts w:ascii="Times New Roman" w:hAnsi="Times New Roman" w:cs="Times New Roman"/>
          <w:b/>
          <w:sz w:val="24"/>
          <w:szCs w:val="24"/>
        </w:rPr>
        <w:t>QUE REFORMA Y ADICIONA DIVERSAS DISPOSICIONES D</w:t>
      </w:r>
      <w:r>
        <w:rPr>
          <w:rFonts w:ascii="Times New Roman" w:hAnsi="Times New Roman" w:cs="Times New Roman"/>
          <w:b/>
          <w:sz w:val="24"/>
          <w:szCs w:val="24"/>
        </w:rPr>
        <w:t>EL CÓDIGO DE FAMILIA PARA EL ESTADO DE SONORA</w:t>
      </w:r>
    </w:p>
    <w:p w14:paraId="41DD957E" w14:textId="77777777" w:rsidR="00707B94" w:rsidRDefault="00707B94" w:rsidP="00707B94">
      <w:pPr>
        <w:spacing w:line="240" w:lineRule="auto"/>
        <w:jc w:val="center"/>
        <w:rPr>
          <w:rFonts w:ascii="Times New Roman" w:hAnsi="Times New Roman" w:cs="Times New Roman"/>
          <w:b/>
          <w:sz w:val="24"/>
          <w:szCs w:val="24"/>
        </w:rPr>
      </w:pPr>
    </w:p>
    <w:p w14:paraId="26C3E98D" w14:textId="593DFC15" w:rsidR="00707B94" w:rsidRPr="00707B94" w:rsidRDefault="00707B94" w:rsidP="00707B94">
      <w:pPr>
        <w:spacing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Artículo </w:t>
      </w:r>
      <w:r w:rsidR="00546F29">
        <w:rPr>
          <w:rFonts w:ascii="Times New Roman" w:hAnsi="Times New Roman" w:cs="Times New Roman"/>
          <w:b/>
          <w:sz w:val="24"/>
          <w:szCs w:val="24"/>
        </w:rPr>
        <w:t>Único. -</w:t>
      </w:r>
      <w:r>
        <w:rPr>
          <w:rFonts w:ascii="Times New Roman" w:hAnsi="Times New Roman" w:cs="Times New Roman"/>
          <w:b/>
          <w:sz w:val="24"/>
          <w:szCs w:val="24"/>
        </w:rPr>
        <w:t xml:space="preserve"> </w:t>
      </w:r>
      <w:r w:rsidRPr="00546F29">
        <w:rPr>
          <w:rFonts w:ascii="Times New Roman" w:hAnsi="Times New Roman" w:cs="Times New Roman"/>
          <w:b/>
          <w:sz w:val="24"/>
          <w:szCs w:val="24"/>
        </w:rPr>
        <w:t xml:space="preserve">Se </w:t>
      </w:r>
      <w:r w:rsidR="00546F29" w:rsidRPr="00546F29">
        <w:rPr>
          <w:rFonts w:ascii="Times New Roman" w:hAnsi="Times New Roman" w:cs="Times New Roman"/>
          <w:b/>
          <w:sz w:val="24"/>
          <w:szCs w:val="24"/>
        </w:rPr>
        <w:t>reforman los artículos</w:t>
      </w:r>
      <w:r w:rsidR="00546F29" w:rsidRPr="00546F29">
        <w:rPr>
          <w:rFonts w:ascii="Times New Roman" w:hAnsi="Times New Roman" w:cs="Times New Roman"/>
          <w:bCs/>
          <w:sz w:val="24"/>
          <w:szCs w:val="24"/>
        </w:rPr>
        <w:t xml:space="preserve"> 130; 138; 140, fracción I, III y IV; 141; 148; 149, fracción I, II, III, IV, V y VI; 150; 167; 168; 169; 170; 183; 276; 338, fracción II, III y IV; </w:t>
      </w:r>
      <w:r w:rsidR="00546F29" w:rsidRPr="00546F29">
        <w:rPr>
          <w:rFonts w:ascii="Times New Roman" w:hAnsi="Times New Roman" w:cs="Times New Roman"/>
          <w:b/>
          <w:sz w:val="24"/>
          <w:szCs w:val="24"/>
        </w:rPr>
        <w:t>y se derogan los artículos</w:t>
      </w:r>
      <w:r w:rsidR="00546F29" w:rsidRPr="00546F29">
        <w:rPr>
          <w:rFonts w:ascii="Times New Roman" w:hAnsi="Times New Roman" w:cs="Times New Roman"/>
          <w:bCs/>
          <w:sz w:val="24"/>
          <w:szCs w:val="24"/>
        </w:rPr>
        <w:t xml:space="preserve"> 142; 151; 152; 153; 154; 155; 156; 157; 158; 159; 160; 161; 162; 163; 164; 165; 166; 171; 172; 173; 174; 175; 176; 177; 178; 179; 180; 181; 182; y 338, fracción V.</w:t>
      </w:r>
    </w:p>
    <w:p w14:paraId="7024F4A0" w14:textId="77777777" w:rsidR="00644BD1" w:rsidRDefault="00644BD1" w:rsidP="006327DA">
      <w:pPr>
        <w:spacing w:line="360" w:lineRule="auto"/>
        <w:jc w:val="center"/>
        <w:rPr>
          <w:rFonts w:ascii="Times New Roman" w:hAnsi="Times New Roman" w:cs="Times New Roman"/>
          <w:b/>
          <w:sz w:val="24"/>
          <w:szCs w:val="24"/>
        </w:rPr>
      </w:pPr>
    </w:p>
    <w:p w14:paraId="53170D81" w14:textId="57926364" w:rsidR="00644BD1" w:rsidRDefault="00644BD1" w:rsidP="00644B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IV</w:t>
      </w:r>
    </w:p>
    <w:p w14:paraId="48F1F12C" w14:textId="2850C0CB" w:rsidR="00644BD1" w:rsidRDefault="00644BD1" w:rsidP="00644BD1">
      <w:pPr>
        <w:spacing w:after="0" w:line="360" w:lineRule="auto"/>
        <w:jc w:val="center"/>
        <w:rPr>
          <w:rFonts w:ascii="Times New Roman" w:hAnsi="Times New Roman" w:cs="Times New Roman"/>
          <w:bCs/>
          <w:sz w:val="24"/>
          <w:szCs w:val="24"/>
        </w:rPr>
      </w:pPr>
      <w:r w:rsidRPr="00644BD1">
        <w:rPr>
          <w:rFonts w:ascii="Times New Roman" w:hAnsi="Times New Roman" w:cs="Times New Roman"/>
          <w:bCs/>
          <w:sz w:val="24"/>
          <w:szCs w:val="24"/>
        </w:rPr>
        <w:t>DE LOS EFECTOS PERSONALES Y PATRIMONIALES DE LA NULIDAD DEL MATRIMONIO</w:t>
      </w:r>
    </w:p>
    <w:p w14:paraId="21FA0134" w14:textId="77777777" w:rsidR="00644BD1" w:rsidRDefault="00644BD1" w:rsidP="00644BD1">
      <w:pPr>
        <w:spacing w:after="0" w:line="360" w:lineRule="auto"/>
        <w:jc w:val="center"/>
        <w:rPr>
          <w:rFonts w:ascii="Times New Roman" w:hAnsi="Times New Roman" w:cs="Times New Roman"/>
          <w:bCs/>
          <w:sz w:val="24"/>
          <w:szCs w:val="24"/>
        </w:rPr>
      </w:pPr>
    </w:p>
    <w:p w14:paraId="7F506864" w14:textId="5851152E" w:rsidR="00644BD1" w:rsidRPr="00644BD1" w:rsidRDefault="00644BD1" w:rsidP="00644BD1">
      <w:pPr>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124.- […]</w:t>
      </w:r>
    </w:p>
    <w:p w14:paraId="415E56DB" w14:textId="3EF5B6E1" w:rsidR="00644BD1" w:rsidRPr="00644BD1" w:rsidRDefault="00644BD1" w:rsidP="00644BD1">
      <w:pPr>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125.- […]</w:t>
      </w:r>
    </w:p>
    <w:p w14:paraId="04CF3317" w14:textId="3B8438B1" w:rsidR="00644BD1" w:rsidRPr="00644BD1" w:rsidRDefault="00644BD1" w:rsidP="00644BD1">
      <w:pPr>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126.- […]</w:t>
      </w:r>
    </w:p>
    <w:p w14:paraId="6DE2701D" w14:textId="0E47169D" w:rsidR="00644BD1" w:rsidRPr="00644BD1" w:rsidRDefault="00644BD1" w:rsidP="00644BD1">
      <w:pPr>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127.- […]</w:t>
      </w:r>
    </w:p>
    <w:p w14:paraId="74BFB691" w14:textId="0EFEAC78" w:rsidR="00644BD1" w:rsidRPr="00644BD1" w:rsidRDefault="00644BD1" w:rsidP="00644BD1">
      <w:pPr>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128.- […]</w:t>
      </w:r>
    </w:p>
    <w:p w14:paraId="3C947150" w14:textId="7923DF89" w:rsidR="00644BD1" w:rsidRPr="00644BD1" w:rsidRDefault="00644BD1" w:rsidP="00644BD1">
      <w:pPr>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129.- […]</w:t>
      </w:r>
    </w:p>
    <w:p w14:paraId="583A0D95" w14:textId="77777777" w:rsidR="004D11A5"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130.- </w:t>
      </w:r>
      <w:r w:rsidRPr="00F32D4A">
        <w:rPr>
          <w:rFonts w:ascii="Times New Roman" w:hAnsi="Times New Roman" w:cs="Times New Roman"/>
          <w:sz w:val="24"/>
          <w:szCs w:val="24"/>
        </w:rPr>
        <w:t>En los casos de nulidad de matrimonio, y aun tratándose de divorcio, los hijos e hijas menores se mantendrán al cuidado del cónyuge o ascendiente que mejor asegure su desarrollo integral.</w:t>
      </w:r>
    </w:p>
    <w:p w14:paraId="6973CCFF" w14:textId="3752865A" w:rsidR="00644BD1" w:rsidRPr="00644BD1" w:rsidRDefault="00644BD1" w:rsidP="004D11A5">
      <w:pPr>
        <w:spacing w:line="360" w:lineRule="auto"/>
        <w:jc w:val="both"/>
        <w:rPr>
          <w:rFonts w:ascii="Times New Roman" w:hAnsi="Times New Roman" w:cs="Times New Roman"/>
          <w:b/>
          <w:bCs/>
          <w:sz w:val="24"/>
          <w:szCs w:val="24"/>
        </w:rPr>
      </w:pPr>
      <w:r w:rsidRPr="00644BD1">
        <w:rPr>
          <w:rFonts w:ascii="Times New Roman" w:hAnsi="Times New Roman" w:cs="Times New Roman"/>
          <w:b/>
          <w:bCs/>
          <w:sz w:val="24"/>
          <w:szCs w:val="24"/>
        </w:rPr>
        <w:t xml:space="preserve">Artículo 132.- </w:t>
      </w:r>
      <w:r w:rsidRPr="00644BD1">
        <w:rPr>
          <w:rFonts w:ascii="Times New Roman" w:hAnsi="Times New Roman" w:cs="Times New Roman"/>
          <w:sz w:val="24"/>
          <w:szCs w:val="24"/>
        </w:rPr>
        <w:t>[…]</w:t>
      </w:r>
    </w:p>
    <w:p w14:paraId="2F221C21" w14:textId="14CC7B64" w:rsidR="00644BD1" w:rsidRDefault="00644BD1" w:rsidP="004D11A5">
      <w:pPr>
        <w:spacing w:line="360" w:lineRule="auto"/>
        <w:jc w:val="both"/>
        <w:rPr>
          <w:rFonts w:ascii="Times New Roman" w:hAnsi="Times New Roman" w:cs="Times New Roman"/>
          <w:sz w:val="24"/>
          <w:szCs w:val="24"/>
        </w:rPr>
      </w:pPr>
      <w:r w:rsidRPr="00644BD1">
        <w:rPr>
          <w:rFonts w:ascii="Times New Roman" w:hAnsi="Times New Roman" w:cs="Times New Roman"/>
          <w:b/>
          <w:bCs/>
          <w:sz w:val="24"/>
          <w:szCs w:val="24"/>
        </w:rPr>
        <w:lastRenderedPageBreak/>
        <w:t>Artículo 133.-</w:t>
      </w:r>
      <w:r>
        <w:rPr>
          <w:rFonts w:ascii="Times New Roman" w:hAnsi="Times New Roman" w:cs="Times New Roman"/>
          <w:sz w:val="24"/>
          <w:szCs w:val="24"/>
        </w:rPr>
        <w:t xml:space="preserve"> […]</w:t>
      </w:r>
    </w:p>
    <w:p w14:paraId="7FAA59F9" w14:textId="131FBF8E" w:rsidR="00644BD1" w:rsidRDefault="00644BD1" w:rsidP="004D11A5">
      <w:pPr>
        <w:spacing w:line="360" w:lineRule="auto"/>
        <w:jc w:val="both"/>
        <w:rPr>
          <w:rFonts w:ascii="Times New Roman" w:hAnsi="Times New Roman" w:cs="Times New Roman"/>
          <w:sz w:val="24"/>
          <w:szCs w:val="24"/>
        </w:rPr>
      </w:pPr>
      <w:r w:rsidRPr="00644BD1">
        <w:rPr>
          <w:rFonts w:ascii="Times New Roman" w:hAnsi="Times New Roman" w:cs="Times New Roman"/>
          <w:b/>
          <w:bCs/>
          <w:sz w:val="24"/>
          <w:szCs w:val="24"/>
        </w:rPr>
        <w:t>Artículo 134.-</w:t>
      </w:r>
      <w:r>
        <w:rPr>
          <w:rFonts w:ascii="Times New Roman" w:hAnsi="Times New Roman" w:cs="Times New Roman"/>
          <w:sz w:val="24"/>
          <w:szCs w:val="24"/>
        </w:rPr>
        <w:t xml:space="preserve"> […]</w:t>
      </w:r>
    </w:p>
    <w:p w14:paraId="45ADAFAB" w14:textId="1960B1A9" w:rsidR="00644BD1" w:rsidRPr="00644BD1" w:rsidRDefault="00644BD1" w:rsidP="00644BD1">
      <w:pPr>
        <w:spacing w:after="0" w:line="360" w:lineRule="auto"/>
        <w:jc w:val="center"/>
        <w:rPr>
          <w:rFonts w:ascii="Times New Roman" w:hAnsi="Times New Roman" w:cs="Times New Roman"/>
          <w:b/>
          <w:bCs/>
          <w:sz w:val="24"/>
          <w:szCs w:val="24"/>
        </w:rPr>
      </w:pPr>
      <w:r w:rsidRPr="00644BD1">
        <w:rPr>
          <w:rFonts w:ascii="Times New Roman" w:hAnsi="Times New Roman" w:cs="Times New Roman"/>
          <w:b/>
          <w:bCs/>
          <w:sz w:val="24"/>
          <w:szCs w:val="24"/>
        </w:rPr>
        <w:t>TÍTULO QUINTO</w:t>
      </w:r>
    </w:p>
    <w:p w14:paraId="33B43C6A" w14:textId="39FC973B" w:rsidR="00644BD1" w:rsidRDefault="00644BD1" w:rsidP="00546F2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DEL DIVORCIO</w:t>
      </w:r>
    </w:p>
    <w:p w14:paraId="17DFFF38" w14:textId="77777777" w:rsidR="00546F29" w:rsidRDefault="00546F29" w:rsidP="00546F29">
      <w:pPr>
        <w:spacing w:after="0" w:line="360" w:lineRule="auto"/>
        <w:jc w:val="center"/>
        <w:rPr>
          <w:rFonts w:ascii="Times New Roman" w:hAnsi="Times New Roman" w:cs="Times New Roman"/>
          <w:sz w:val="24"/>
          <w:szCs w:val="24"/>
        </w:rPr>
      </w:pPr>
    </w:p>
    <w:p w14:paraId="78A51FE8" w14:textId="5682A8F3" w:rsidR="00644BD1" w:rsidRPr="00644BD1" w:rsidRDefault="00644BD1" w:rsidP="00644BD1">
      <w:pPr>
        <w:spacing w:after="0" w:line="360" w:lineRule="auto"/>
        <w:jc w:val="center"/>
        <w:rPr>
          <w:rFonts w:ascii="Times New Roman" w:hAnsi="Times New Roman" w:cs="Times New Roman"/>
          <w:b/>
          <w:bCs/>
          <w:sz w:val="24"/>
          <w:szCs w:val="24"/>
        </w:rPr>
      </w:pPr>
      <w:r w:rsidRPr="00644BD1">
        <w:rPr>
          <w:rFonts w:ascii="Times New Roman" w:hAnsi="Times New Roman" w:cs="Times New Roman"/>
          <w:b/>
          <w:bCs/>
          <w:sz w:val="24"/>
          <w:szCs w:val="24"/>
        </w:rPr>
        <w:t>CAPÍTULO I</w:t>
      </w:r>
    </w:p>
    <w:p w14:paraId="09227040" w14:textId="0C5B957A" w:rsidR="00644BD1" w:rsidRDefault="00644BD1" w:rsidP="00644B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DISPOSICIONES GENERALES</w:t>
      </w:r>
    </w:p>
    <w:p w14:paraId="212B3F15" w14:textId="77777777" w:rsidR="00644BD1" w:rsidRDefault="00644BD1" w:rsidP="00644BD1">
      <w:pPr>
        <w:spacing w:after="0" w:line="360" w:lineRule="auto"/>
        <w:jc w:val="center"/>
        <w:rPr>
          <w:rFonts w:ascii="Times New Roman" w:hAnsi="Times New Roman" w:cs="Times New Roman"/>
          <w:sz w:val="24"/>
          <w:szCs w:val="24"/>
        </w:rPr>
      </w:pPr>
    </w:p>
    <w:p w14:paraId="1161F5CF" w14:textId="3D46D9BB" w:rsidR="00644BD1" w:rsidRDefault="00644BD1" w:rsidP="004D11A5">
      <w:pPr>
        <w:spacing w:line="360" w:lineRule="auto"/>
        <w:jc w:val="both"/>
        <w:rPr>
          <w:rFonts w:ascii="Times New Roman" w:hAnsi="Times New Roman" w:cs="Times New Roman"/>
          <w:sz w:val="24"/>
          <w:szCs w:val="24"/>
        </w:rPr>
      </w:pPr>
      <w:r w:rsidRPr="00644BD1">
        <w:rPr>
          <w:rFonts w:ascii="Times New Roman" w:hAnsi="Times New Roman" w:cs="Times New Roman"/>
          <w:b/>
          <w:bCs/>
          <w:sz w:val="24"/>
          <w:szCs w:val="24"/>
        </w:rPr>
        <w:t>Artículo 135.-</w:t>
      </w:r>
      <w:r>
        <w:rPr>
          <w:rFonts w:ascii="Times New Roman" w:hAnsi="Times New Roman" w:cs="Times New Roman"/>
          <w:sz w:val="24"/>
          <w:szCs w:val="24"/>
        </w:rPr>
        <w:t xml:space="preserve"> […]</w:t>
      </w:r>
    </w:p>
    <w:p w14:paraId="5CC4B829" w14:textId="762E1536" w:rsidR="00644BD1" w:rsidRDefault="00644BD1" w:rsidP="004D11A5">
      <w:pPr>
        <w:spacing w:line="360" w:lineRule="auto"/>
        <w:jc w:val="both"/>
        <w:rPr>
          <w:rFonts w:ascii="Times New Roman" w:hAnsi="Times New Roman" w:cs="Times New Roman"/>
          <w:sz w:val="24"/>
          <w:szCs w:val="24"/>
        </w:rPr>
      </w:pPr>
      <w:r w:rsidRPr="00644BD1">
        <w:rPr>
          <w:rFonts w:ascii="Times New Roman" w:hAnsi="Times New Roman" w:cs="Times New Roman"/>
          <w:b/>
          <w:bCs/>
          <w:sz w:val="24"/>
          <w:szCs w:val="24"/>
        </w:rPr>
        <w:t>Artículo 136.-</w:t>
      </w:r>
      <w:r>
        <w:rPr>
          <w:rFonts w:ascii="Times New Roman" w:hAnsi="Times New Roman" w:cs="Times New Roman"/>
          <w:sz w:val="24"/>
          <w:szCs w:val="24"/>
        </w:rPr>
        <w:t xml:space="preserve"> […]</w:t>
      </w:r>
    </w:p>
    <w:p w14:paraId="0A4EABBD" w14:textId="40B071DD" w:rsidR="00644BD1" w:rsidRPr="00F32D4A" w:rsidRDefault="00644BD1" w:rsidP="004D11A5">
      <w:pPr>
        <w:spacing w:line="360" w:lineRule="auto"/>
        <w:jc w:val="both"/>
        <w:rPr>
          <w:rFonts w:ascii="Times New Roman" w:hAnsi="Times New Roman" w:cs="Times New Roman"/>
          <w:sz w:val="24"/>
          <w:szCs w:val="24"/>
        </w:rPr>
      </w:pPr>
      <w:r w:rsidRPr="00644BD1">
        <w:rPr>
          <w:rFonts w:ascii="Times New Roman" w:hAnsi="Times New Roman" w:cs="Times New Roman"/>
          <w:b/>
          <w:bCs/>
          <w:sz w:val="24"/>
          <w:szCs w:val="24"/>
        </w:rPr>
        <w:t>Artículo 137.-</w:t>
      </w:r>
      <w:r>
        <w:rPr>
          <w:rFonts w:ascii="Times New Roman" w:hAnsi="Times New Roman" w:cs="Times New Roman"/>
          <w:sz w:val="24"/>
          <w:szCs w:val="24"/>
        </w:rPr>
        <w:t xml:space="preserve"> […]</w:t>
      </w:r>
    </w:p>
    <w:p w14:paraId="1174F6C3" w14:textId="77777777"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138.- </w:t>
      </w:r>
      <w:r w:rsidRPr="00F32D4A">
        <w:rPr>
          <w:rFonts w:ascii="Times New Roman" w:hAnsi="Times New Roman" w:cs="Times New Roman"/>
          <w:sz w:val="24"/>
          <w:szCs w:val="24"/>
        </w:rPr>
        <w:t xml:space="preserve">El cónyuge que haya demandado el divorcio puede, antes de que se pronuncie la sentencia que ponga fin al juicio, desistirse de la acción y requerir al otro para que se reúna con él. </w:t>
      </w:r>
    </w:p>
    <w:p w14:paraId="4F2B4119" w14:textId="77777777" w:rsidR="004D11A5"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El desistimiento de la acción sólo procede cuando el cónyuge demandado exprese su conformidad, para lo cual debe ser notificado personalmente del desistimiento para que lo impugne o acepte en el término de tres días. En caso de oposición, deberá continuarse el juicio de divorcio. </w:t>
      </w:r>
    </w:p>
    <w:p w14:paraId="3F3D150B" w14:textId="31B4F64F" w:rsidR="00644BD1" w:rsidRPr="00F32D4A" w:rsidRDefault="00644BD1" w:rsidP="004D11A5">
      <w:pPr>
        <w:spacing w:line="360" w:lineRule="auto"/>
        <w:jc w:val="both"/>
        <w:rPr>
          <w:rFonts w:ascii="Times New Roman" w:hAnsi="Times New Roman" w:cs="Times New Roman"/>
          <w:sz w:val="24"/>
          <w:szCs w:val="24"/>
        </w:rPr>
      </w:pPr>
      <w:r w:rsidRPr="00644BD1">
        <w:rPr>
          <w:rFonts w:ascii="Times New Roman" w:hAnsi="Times New Roman" w:cs="Times New Roman"/>
          <w:b/>
          <w:bCs/>
          <w:sz w:val="24"/>
          <w:szCs w:val="24"/>
        </w:rPr>
        <w:t>Artículo 139.-</w:t>
      </w:r>
      <w:r>
        <w:rPr>
          <w:rFonts w:ascii="Times New Roman" w:hAnsi="Times New Roman" w:cs="Times New Roman"/>
          <w:sz w:val="24"/>
          <w:szCs w:val="24"/>
        </w:rPr>
        <w:t xml:space="preserve"> […]</w:t>
      </w:r>
    </w:p>
    <w:p w14:paraId="1A896115" w14:textId="1B546BE3"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140.- </w:t>
      </w:r>
      <w:r w:rsidRPr="00F32D4A">
        <w:rPr>
          <w:rFonts w:ascii="Times New Roman" w:hAnsi="Times New Roman" w:cs="Times New Roman"/>
          <w:sz w:val="24"/>
          <w:szCs w:val="24"/>
        </w:rPr>
        <w:t>Al admitirse la demanda de divorcio, o antes, si hubiere urgencia, y solo mientras dure el juicio, se dictarán las medidas provisionales pertinentes</w:t>
      </w:r>
      <w:r w:rsidR="004461A1">
        <w:rPr>
          <w:rFonts w:ascii="Times New Roman" w:hAnsi="Times New Roman" w:cs="Times New Roman"/>
          <w:sz w:val="24"/>
          <w:szCs w:val="24"/>
        </w:rPr>
        <w:t>,</w:t>
      </w:r>
      <w:r w:rsidRPr="00F32D4A">
        <w:rPr>
          <w:rFonts w:ascii="Times New Roman" w:hAnsi="Times New Roman" w:cs="Times New Roman"/>
          <w:sz w:val="24"/>
          <w:szCs w:val="24"/>
        </w:rPr>
        <w:t xml:space="preserve"> conforme a las disposiciones siguientes: </w:t>
      </w:r>
    </w:p>
    <w:p w14:paraId="235E27A4" w14:textId="77777777"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I.- Separar a los cónyuges en todo caso. Para este efecto, el juez, tomando en cuenta los hechos vertidos en la demanda inicial u otros elementos que le sean allegados, determinará quién de los cónyuges debe permanecer en el domicilio conyugal y quién debe ser separado del mismo. Por tal motivo, deberá ordenar que a este último le sean entregados sus objetos personales, su ropa y los bienes que le sean entregados sus objetos personales, su ropa y los bienes que le sean necesarios para el ejercicio de su profesión, arte u oficio a que esté dedicado. </w:t>
      </w:r>
    </w:p>
    <w:p w14:paraId="7CBBBBF3" w14:textId="76BEFE83"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II.- […]</w:t>
      </w:r>
    </w:p>
    <w:p w14:paraId="492646D3" w14:textId="77777777"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III.- Dictar las medidas necesarias para evitar que los cónyuges ejerzan violencia entre ellos o sus familiares, así como prevenir que causen perjuicios en sus respectivos bienes o en la sociedad legal o conyugal, en su caso;</w:t>
      </w:r>
    </w:p>
    <w:p w14:paraId="5C77D5B5" w14:textId="77777777"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IV.- Fijar las reglas para el cuidado de las hijas e hijos quienes, durante su minoría de edad, quedarán bajo el cuidado del padre o la madre que mejor asegure su desarrollo integral. El juez, previo convenio entre las partes, fijará las reglas de convivencia que regirán durante el </w:t>
      </w:r>
      <w:r w:rsidRPr="00F32D4A">
        <w:rPr>
          <w:rFonts w:ascii="Times New Roman" w:hAnsi="Times New Roman" w:cs="Times New Roman"/>
          <w:sz w:val="24"/>
          <w:szCs w:val="24"/>
        </w:rPr>
        <w:lastRenderedPageBreak/>
        <w:t xml:space="preserve">procedimiento entre los menores y el padre no custodio. A falta de acuerdo entre las partes, el juez determinará dichas normas. </w:t>
      </w:r>
    </w:p>
    <w:p w14:paraId="1769183B" w14:textId="1EAC5E8D"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V.- […]</w:t>
      </w:r>
    </w:p>
    <w:p w14:paraId="0B2D1170" w14:textId="77C3A640"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VI.- […]</w:t>
      </w:r>
    </w:p>
    <w:p w14:paraId="62DEE93C" w14:textId="3F261A86" w:rsidR="004D11A5" w:rsidRPr="00F32D4A" w:rsidRDefault="004D11A5" w:rsidP="004D11A5">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VII.- […]</w:t>
      </w:r>
    </w:p>
    <w:p w14:paraId="57223C3A" w14:textId="4F8B7F0B" w:rsidR="008272AA" w:rsidRDefault="004D11A5"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VIII.- [</w:t>
      </w:r>
      <w:r w:rsidR="008272AA" w:rsidRPr="00F32D4A">
        <w:rPr>
          <w:rFonts w:ascii="Times New Roman" w:hAnsi="Times New Roman" w:cs="Times New Roman"/>
          <w:sz w:val="24"/>
          <w:szCs w:val="24"/>
        </w:rPr>
        <w:t>.</w:t>
      </w:r>
      <w:r w:rsidRPr="00F32D4A">
        <w:rPr>
          <w:rFonts w:ascii="Times New Roman" w:hAnsi="Times New Roman" w:cs="Times New Roman"/>
          <w:sz w:val="24"/>
          <w:szCs w:val="24"/>
        </w:rPr>
        <w:t>..]</w:t>
      </w:r>
    </w:p>
    <w:p w14:paraId="43D0AC89" w14:textId="656FC613" w:rsidR="00AD3BE8" w:rsidRPr="00AD3BE8" w:rsidRDefault="00AD3BE8" w:rsidP="00AD3BE8">
      <w:pPr>
        <w:spacing w:after="0" w:line="360" w:lineRule="auto"/>
        <w:jc w:val="center"/>
        <w:rPr>
          <w:rFonts w:ascii="Times New Roman" w:hAnsi="Times New Roman" w:cs="Times New Roman"/>
          <w:b/>
          <w:bCs/>
          <w:sz w:val="24"/>
          <w:szCs w:val="24"/>
        </w:rPr>
      </w:pPr>
      <w:r w:rsidRPr="00AD3BE8">
        <w:rPr>
          <w:rFonts w:ascii="Times New Roman" w:hAnsi="Times New Roman" w:cs="Times New Roman"/>
          <w:b/>
          <w:bCs/>
          <w:sz w:val="24"/>
          <w:szCs w:val="24"/>
        </w:rPr>
        <w:t>CAPÍTULO II</w:t>
      </w:r>
    </w:p>
    <w:p w14:paraId="2D1EB250" w14:textId="7F7269F6" w:rsidR="00AD3BE8" w:rsidRDefault="00AD3BE8" w:rsidP="00AD3B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 LA SEPARACIÓN DE CUERPOS</w:t>
      </w:r>
    </w:p>
    <w:p w14:paraId="440069D7" w14:textId="77777777" w:rsidR="00AD3BE8" w:rsidRDefault="00AD3BE8" w:rsidP="00AD3BE8">
      <w:pPr>
        <w:spacing w:after="0" w:line="360" w:lineRule="auto"/>
        <w:jc w:val="center"/>
        <w:rPr>
          <w:rFonts w:ascii="Times New Roman" w:hAnsi="Times New Roman" w:cs="Times New Roman"/>
          <w:sz w:val="24"/>
          <w:szCs w:val="24"/>
        </w:rPr>
      </w:pPr>
    </w:p>
    <w:p w14:paraId="076C6F4C" w14:textId="074EB32E" w:rsidR="004461A1" w:rsidRPr="00F32D4A" w:rsidRDefault="004461A1" w:rsidP="006327DA">
      <w:pPr>
        <w:spacing w:line="360" w:lineRule="auto"/>
        <w:jc w:val="both"/>
        <w:rPr>
          <w:rFonts w:ascii="Times New Roman" w:hAnsi="Times New Roman" w:cs="Times New Roman"/>
          <w:sz w:val="24"/>
          <w:szCs w:val="24"/>
        </w:rPr>
      </w:pPr>
      <w:r w:rsidRPr="004461A1">
        <w:rPr>
          <w:rFonts w:ascii="Times New Roman" w:hAnsi="Times New Roman" w:cs="Times New Roman"/>
          <w:b/>
          <w:bCs/>
          <w:sz w:val="24"/>
          <w:szCs w:val="24"/>
        </w:rPr>
        <w:t>Artículo 141.-</w:t>
      </w:r>
      <w:r>
        <w:rPr>
          <w:rFonts w:ascii="Times New Roman" w:hAnsi="Times New Roman" w:cs="Times New Roman"/>
          <w:sz w:val="24"/>
          <w:szCs w:val="24"/>
        </w:rPr>
        <w:t xml:space="preserve"> </w:t>
      </w:r>
      <w:r w:rsidRPr="004461A1">
        <w:rPr>
          <w:rFonts w:ascii="Times New Roman" w:hAnsi="Times New Roman" w:cs="Times New Roman"/>
          <w:sz w:val="24"/>
          <w:szCs w:val="24"/>
        </w:rPr>
        <w:t>La separación de cuerpos sólo puede ser decretada por el Juez, a solicitud de los cónyuges y sin expresión de causa, siempre que éstos acuerden sobre la custodia de los hijos, los alimentos y la situación de los bienes</w:t>
      </w:r>
      <w:r w:rsidR="00546F29">
        <w:rPr>
          <w:rFonts w:ascii="Times New Roman" w:hAnsi="Times New Roman" w:cs="Times New Roman"/>
          <w:sz w:val="24"/>
          <w:szCs w:val="24"/>
        </w:rPr>
        <w:t>.</w:t>
      </w:r>
    </w:p>
    <w:p w14:paraId="31E9B390" w14:textId="54B4E300" w:rsidR="00F3593C" w:rsidRDefault="008272AA" w:rsidP="006327D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142.- </w:t>
      </w:r>
      <w:r w:rsidRPr="00F32D4A">
        <w:rPr>
          <w:rFonts w:ascii="Times New Roman" w:hAnsi="Times New Roman" w:cs="Times New Roman"/>
          <w:sz w:val="24"/>
          <w:szCs w:val="24"/>
        </w:rPr>
        <w:t>Se deroga.</w:t>
      </w:r>
    </w:p>
    <w:p w14:paraId="3D0B4420" w14:textId="3A0C5436" w:rsidR="00F3593C" w:rsidRPr="00F3593C" w:rsidRDefault="00F3593C" w:rsidP="00F3593C">
      <w:pPr>
        <w:spacing w:after="0" w:line="360" w:lineRule="auto"/>
        <w:jc w:val="center"/>
        <w:rPr>
          <w:rFonts w:ascii="Times New Roman" w:hAnsi="Times New Roman" w:cs="Times New Roman"/>
          <w:b/>
          <w:bCs/>
          <w:sz w:val="24"/>
          <w:szCs w:val="24"/>
        </w:rPr>
      </w:pPr>
      <w:r w:rsidRPr="00F3593C">
        <w:rPr>
          <w:rFonts w:ascii="Times New Roman" w:hAnsi="Times New Roman" w:cs="Times New Roman"/>
          <w:b/>
          <w:bCs/>
          <w:sz w:val="24"/>
          <w:szCs w:val="24"/>
        </w:rPr>
        <w:t>CAPÍTULO IV</w:t>
      </w:r>
    </w:p>
    <w:p w14:paraId="644F1C69" w14:textId="561ECAC9" w:rsidR="00F3593C" w:rsidRDefault="00F3593C" w:rsidP="00F3593C">
      <w:pPr>
        <w:spacing w:after="0" w:line="360" w:lineRule="auto"/>
        <w:jc w:val="center"/>
        <w:rPr>
          <w:rFonts w:ascii="Times New Roman" w:hAnsi="Times New Roman" w:cs="Times New Roman"/>
          <w:sz w:val="24"/>
          <w:szCs w:val="24"/>
        </w:rPr>
      </w:pPr>
      <w:r w:rsidRPr="00F3593C">
        <w:rPr>
          <w:rFonts w:ascii="Times New Roman" w:hAnsi="Times New Roman" w:cs="Times New Roman"/>
          <w:sz w:val="24"/>
          <w:szCs w:val="24"/>
        </w:rPr>
        <w:t>DEL DIVORCIO SIN EXPRESIÓN DE CAUSA</w:t>
      </w:r>
    </w:p>
    <w:p w14:paraId="4917F5C8" w14:textId="77777777" w:rsidR="00F3593C" w:rsidRPr="00F3593C" w:rsidRDefault="00F3593C" w:rsidP="00F3593C">
      <w:pPr>
        <w:spacing w:after="0" w:line="360" w:lineRule="auto"/>
        <w:jc w:val="center"/>
        <w:rPr>
          <w:rFonts w:ascii="Times New Roman" w:hAnsi="Times New Roman" w:cs="Times New Roman"/>
          <w:sz w:val="24"/>
          <w:szCs w:val="24"/>
        </w:rPr>
      </w:pPr>
    </w:p>
    <w:p w14:paraId="04BD807A" w14:textId="7B54526F"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w:t>
      </w:r>
      <w:r w:rsidR="002438E7" w:rsidRPr="00F32D4A">
        <w:rPr>
          <w:rFonts w:ascii="Times New Roman" w:hAnsi="Times New Roman" w:cs="Times New Roman"/>
          <w:b/>
          <w:sz w:val="24"/>
          <w:szCs w:val="24"/>
        </w:rPr>
        <w:t>148</w:t>
      </w:r>
      <w:r w:rsidRPr="00F32D4A">
        <w:rPr>
          <w:rFonts w:ascii="Times New Roman" w:hAnsi="Times New Roman" w:cs="Times New Roman"/>
          <w:b/>
          <w:sz w:val="24"/>
          <w:szCs w:val="24"/>
        </w:rPr>
        <w:t>.-</w:t>
      </w:r>
      <w:r w:rsidRPr="00F32D4A">
        <w:rPr>
          <w:rFonts w:ascii="Times New Roman" w:hAnsi="Times New Roman" w:cs="Times New Roman"/>
          <w:sz w:val="24"/>
          <w:szCs w:val="24"/>
        </w:rPr>
        <w:t xml:space="preserve"> El divorcio disuelve el vínculo del matrimonio y deja a los cónyuges en aptitud de contraer otro. Podrá solicitarse por uno o ambos cónyuges cuando cualquiera de ellos lo reclame ante la autoridad judicial manifestando su voluntad de no querer continuar con el matrimonio, sin que se requiera señalar la causa por la cual se solicita.</w:t>
      </w:r>
    </w:p>
    <w:p w14:paraId="2ECFD498" w14:textId="6141EEC3"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Solo se decretará cuando se cumplan los requisitos exigidos por el siguiente artículo.</w:t>
      </w:r>
      <w:r w:rsidRPr="00F32D4A">
        <w:rPr>
          <w:rFonts w:ascii="Times New Roman" w:hAnsi="Times New Roman" w:cs="Times New Roman"/>
          <w:sz w:val="24"/>
          <w:szCs w:val="24"/>
        </w:rPr>
        <w:tab/>
      </w:r>
    </w:p>
    <w:p w14:paraId="761B9193" w14:textId="6484516A"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w:t>
      </w:r>
      <w:r w:rsidR="002438E7" w:rsidRPr="00F32D4A">
        <w:rPr>
          <w:rFonts w:ascii="Times New Roman" w:hAnsi="Times New Roman" w:cs="Times New Roman"/>
          <w:b/>
          <w:sz w:val="24"/>
          <w:szCs w:val="24"/>
        </w:rPr>
        <w:t>149</w:t>
      </w:r>
      <w:r w:rsidRPr="00F32D4A">
        <w:rPr>
          <w:rFonts w:ascii="Times New Roman" w:hAnsi="Times New Roman" w:cs="Times New Roman"/>
          <w:b/>
          <w:sz w:val="24"/>
          <w:szCs w:val="24"/>
        </w:rPr>
        <w:t>.-</w:t>
      </w:r>
      <w:r w:rsidRPr="00F32D4A">
        <w:rPr>
          <w:rFonts w:ascii="Times New Roman" w:hAnsi="Times New Roman" w:cs="Times New Roman"/>
          <w:sz w:val="24"/>
          <w:szCs w:val="24"/>
        </w:rPr>
        <w:t xml:space="preserve"> El cónyuge que unilateralmente desee promover el juicio de divorcio deberá acompañar a su solicitud la propuesta de convenio para regular las consecuencias inherentes a la disolución del vínculo matrimonial, debiendo contener los siguientes requisitos: </w:t>
      </w:r>
    </w:p>
    <w:p w14:paraId="1AACA3C0" w14:textId="77777777"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I.- La designación de la persona que tendrá la guarda y custodia de los hijos menores o incapaces; </w:t>
      </w:r>
    </w:p>
    <w:p w14:paraId="6C12AD3A" w14:textId="77777777"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II.- Las modalidades bajo las cuales el progenitor, que no tenga la guarda y custodia, ejercerá el derecho de visitas, respetando los horarios de comidas, descanso y estudio de los hijos; </w:t>
      </w:r>
    </w:p>
    <w:p w14:paraId="238C77EB" w14:textId="77777777"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III.- El modo de atender las necesidades de los hijos y, en su caso, del cónyuge a quien deba darse alimentos, especificando la forma, lugar y fecha de pago de la obligación alimentaria, así como la garantía para asegurar su debido cumplimiento; </w:t>
      </w:r>
    </w:p>
    <w:p w14:paraId="5EE130EF" w14:textId="77777777"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IV.- Designación del cónyuge al que corresponderá el uso del domicilio conyugal, en su caso, y del menaje;</w:t>
      </w:r>
    </w:p>
    <w:p w14:paraId="001F345E" w14:textId="7D3B7DF0"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V.- La manera de administrar los bienes de la sociedad conyugal durante el procedimiento y hasta que se liquide, así como la forma de liquidarla, exhibiendo para ese efecto, en su caso, las capitulaciones matrimoniales, el inventario, avalúo y el proyecto de partición;</w:t>
      </w:r>
      <w:r w:rsidR="00707B94">
        <w:rPr>
          <w:rFonts w:ascii="Times New Roman" w:hAnsi="Times New Roman" w:cs="Times New Roman"/>
          <w:sz w:val="24"/>
          <w:szCs w:val="24"/>
        </w:rPr>
        <w:t xml:space="preserve"> y</w:t>
      </w:r>
    </w:p>
    <w:p w14:paraId="5C1DDED9" w14:textId="39718C5A"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lastRenderedPageBreak/>
        <w:t>VI.- 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14:paraId="28E26A39" w14:textId="570C27AE"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w:t>
      </w:r>
      <w:r w:rsidR="002438E7" w:rsidRPr="00F32D4A">
        <w:rPr>
          <w:rFonts w:ascii="Times New Roman" w:hAnsi="Times New Roman" w:cs="Times New Roman"/>
          <w:b/>
          <w:sz w:val="24"/>
          <w:szCs w:val="24"/>
        </w:rPr>
        <w:t>15</w:t>
      </w:r>
      <w:r w:rsidR="00F3593C">
        <w:rPr>
          <w:rFonts w:ascii="Times New Roman" w:hAnsi="Times New Roman" w:cs="Times New Roman"/>
          <w:b/>
          <w:sz w:val="24"/>
          <w:szCs w:val="24"/>
        </w:rPr>
        <w:t>0</w:t>
      </w:r>
      <w:r w:rsidRPr="00F32D4A">
        <w:rPr>
          <w:rFonts w:ascii="Times New Roman" w:hAnsi="Times New Roman" w:cs="Times New Roman"/>
          <w:b/>
          <w:sz w:val="24"/>
          <w:szCs w:val="24"/>
        </w:rPr>
        <w:t>.-</w:t>
      </w:r>
      <w:r w:rsidRPr="00F32D4A">
        <w:rPr>
          <w:rFonts w:ascii="Times New Roman" w:hAnsi="Times New Roman" w:cs="Times New Roman"/>
          <w:sz w:val="24"/>
          <w:szCs w:val="24"/>
        </w:rPr>
        <w:t xml:space="preserve"> Todos los integrantes de la familia están obligados a evitar conductas que generen violencia familiar, así como también evitar el castigo corporal y humillante en niñas, niños y adolescentes. </w:t>
      </w:r>
    </w:p>
    <w:p w14:paraId="1111D70A" w14:textId="77777777" w:rsidR="006327DA"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Por violencia familiar se entiende, todo acto de poder u omisión intencional dirigido a dominar, someter, controlar o agredir física, verbal, psicoemocional, sexual, económica o patrimonialmente a cualquier miembro de la familia y que pueda causar maltrato físico, verbal, psicológico, sexual, económico o daño patrimonial, en los términos de la Ley de Prevención y Atención de la Violencia familiar. </w:t>
      </w:r>
    </w:p>
    <w:p w14:paraId="1C4E29E5" w14:textId="22E760B0" w:rsidR="00F067A4" w:rsidRPr="00F32D4A" w:rsidRDefault="006327DA" w:rsidP="006327DA">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Se </w:t>
      </w:r>
      <w:proofErr w:type="spellStart"/>
      <w:r w:rsidRPr="00F32D4A">
        <w:rPr>
          <w:rFonts w:ascii="Times New Roman" w:hAnsi="Times New Roman" w:cs="Times New Roman"/>
          <w:sz w:val="24"/>
          <w:szCs w:val="24"/>
        </w:rPr>
        <w:t>defíne</w:t>
      </w:r>
      <w:proofErr w:type="spellEnd"/>
      <w:r w:rsidRPr="00F32D4A">
        <w:rPr>
          <w:rFonts w:ascii="Times New Roman" w:hAnsi="Times New Roman" w:cs="Times New Roman"/>
          <w:sz w:val="24"/>
          <w:szCs w:val="24"/>
        </w:rPr>
        <w:t xml:space="preserve"> el castigo corporal y humillante según lo dispuesto por el inciso i), de la fracción I, del artículo 36 de la Ley de los Derechos de las Niñas, Niños y Adolescentes para el Estado de Sonora.</w:t>
      </w:r>
    </w:p>
    <w:p w14:paraId="369BAC7A" w14:textId="13F26261" w:rsidR="008272A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1</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Se deroga.</w:t>
      </w:r>
    </w:p>
    <w:p w14:paraId="3D1D162D" w14:textId="35373B8F" w:rsidR="00F3593C" w:rsidRDefault="00F3593C" w:rsidP="00F359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V</w:t>
      </w:r>
    </w:p>
    <w:p w14:paraId="1D3E2149" w14:textId="75DA2557" w:rsidR="00F3593C" w:rsidRDefault="00F3593C" w:rsidP="00F3593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DEL DIVORCIO NECESARIO POR CAUSALES OBJETIVAS</w:t>
      </w:r>
    </w:p>
    <w:p w14:paraId="6163B79B" w14:textId="77777777" w:rsidR="00F3593C" w:rsidRPr="00F3593C" w:rsidRDefault="00F3593C" w:rsidP="00F3593C">
      <w:pPr>
        <w:spacing w:after="0" w:line="360" w:lineRule="auto"/>
        <w:jc w:val="center"/>
        <w:rPr>
          <w:rFonts w:ascii="Times New Roman" w:hAnsi="Times New Roman" w:cs="Times New Roman"/>
          <w:bCs/>
          <w:sz w:val="24"/>
          <w:szCs w:val="24"/>
        </w:rPr>
      </w:pPr>
    </w:p>
    <w:p w14:paraId="36B2BBEC" w14:textId="74505E62"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2</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 xml:space="preserve">Se deroga. </w:t>
      </w:r>
    </w:p>
    <w:p w14:paraId="789EA74E" w14:textId="58E82646"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3</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Se deroga.</w:t>
      </w:r>
    </w:p>
    <w:p w14:paraId="1BD467B5" w14:textId="713CA926" w:rsidR="00AD3BE8"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4</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Se deroga.</w:t>
      </w:r>
      <w:r w:rsidRPr="00F32D4A">
        <w:rPr>
          <w:rFonts w:ascii="Times New Roman" w:hAnsi="Times New Roman" w:cs="Times New Roman"/>
          <w:b/>
          <w:sz w:val="24"/>
          <w:szCs w:val="24"/>
        </w:rPr>
        <w:t xml:space="preserve"> </w:t>
      </w:r>
    </w:p>
    <w:p w14:paraId="3899F5C3" w14:textId="05A8F152" w:rsidR="00F3593C" w:rsidRDefault="00F3593C" w:rsidP="00F359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VI</w:t>
      </w:r>
    </w:p>
    <w:p w14:paraId="22EC48A5" w14:textId="2552B279" w:rsidR="00F3593C" w:rsidRDefault="00F3593C" w:rsidP="00F3593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DEL DIVORCIO NECESARIO POR CULPA</w:t>
      </w:r>
    </w:p>
    <w:p w14:paraId="78CE3717" w14:textId="77777777" w:rsidR="00F3593C" w:rsidRPr="00F3593C" w:rsidRDefault="00F3593C" w:rsidP="00F3593C">
      <w:pPr>
        <w:spacing w:after="0" w:line="360" w:lineRule="auto"/>
        <w:jc w:val="center"/>
        <w:rPr>
          <w:rFonts w:ascii="Times New Roman" w:hAnsi="Times New Roman" w:cs="Times New Roman"/>
          <w:bCs/>
          <w:sz w:val="24"/>
          <w:szCs w:val="24"/>
        </w:rPr>
      </w:pPr>
    </w:p>
    <w:p w14:paraId="6265E910" w14:textId="4CD77317"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5</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 xml:space="preserve">Se deroga. </w:t>
      </w:r>
    </w:p>
    <w:p w14:paraId="4CE2F1F8" w14:textId="473D14C2"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6</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Se deroga</w:t>
      </w:r>
      <w:r w:rsidRPr="00F32D4A">
        <w:rPr>
          <w:rFonts w:ascii="Times New Roman" w:hAnsi="Times New Roman" w:cs="Times New Roman"/>
          <w:b/>
          <w:sz w:val="24"/>
          <w:szCs w:val="24"/>
        </w:rPr>
        <w:t>.</w:t>
      </w:r>
    </w:p>
    <w:p w14:paraId="51D94DC9" w14:textId="16166F0E" w:rsidR="008272AA" w:rsidRDefault="008272AA" w:rsidP="008272A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Artículo 15</w:t>
      </w:r>
      <w:r w:rsidR="00F3593C">
        <w:rPr>
          <w:rFonts w:ascii="Times New Roman" w:hAnsi="Times New Roman" w:cs="Times New Roman"/>
          <w:b/>
          <w:sz w:val="24"/>
          <w:szCs w:val="24"/>
        </w:rPr>
        <w:t>7</w:t>
      </w:r>
      <w:r w:rsidRPr="00F32D4A">
        <w:rPr>
          <w:rFonts w:ascii="Times New Roman" w:hAnsi="Times New Roman" w:cs="Times New Roman"/>
          <w:b/>
          <w:sz w:val="24"/>
          <w:szCs w:val="24"/>
        </w:rPr>
        <w:t xml:space="preserve">.- </w:t>
      </w:r>
      <w:r w:rsidRPr="00F32D4A">
        <w:rPr>
          <w:rFonts w:ascii="Times New Roman" w:hAnsi="Times New Roman" w:cs="Times New Roman"/>
          <w:sz w:val="24"/>
          <w:szCs w:val="24"/>
        </w:rPr>
        <w:t>Se deroga.</w:t>
      </w:r>
    </w:p>
    <w:p w14:paraId="5E90987C" w14:textId="6AF324FB" w:rsidR="00F3593C" w:rsidRPr="00F32D4A" w:rsidRDefault="00F3593C" w:rsidP="008272AA">
      <w:pPr>
        <w:spacing w:line="360" w:lineRule="auto"/>
        <w:jc w:val="both"/>
        <w:rPr>
          <w:rFonts w:ascii="Times New Roman" w:hAnsi="Times New Roman" w:cs="Times New Roman"/>
          <w:b/>
          <w:sz w:val="24"/>
          <w:szCs w:val="24"/>
        </w:rPr>
      </w:pPr>
      <w:r w:rsidRPr="00F3593C">
        <w:rPr>
          <w:rFonts w:ascii="Times New Roman" w:hAnsi="Times New Roman" w:cs="Times New Roman"/>
          <w:b/>
          <w:bCs/>
          <w:sz w:val="24"/>
          <w:szCs w:val="24"/>
        </w:rPr>
        <w:t>Artículo 158.-</w:t>
      </w:r>
      <w:r>
        <w:rPr>
          <w:rFonts w:ascii="Times New Roman" w:hAnsi="Times New Roman" w:cs="Times New Roman"/>
          <w:sz w:val="24"/>
          <w:szCs w:val="24"/>
        </w:rPr>
        <w:t xml:space="preserve"> Se deroga. </w:t>
      </w:r>
    </w:p>
    <w:p w14:paraId="01189F31" w14:textId="0CDEA673"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159.- </w:t>
      </w:r>
      <w:r w:rsidRPr="00F32D4A">
        <w:rPr>
          <w:rFonts w:ascii="Times New Roman" w:hAnsi="Times New Roman" w:cs="Times New Roman"/>
          <w:sz w:val="24"/>
          <w:szCs w:val="24"/>
        </w:rPr>
        <w:t>Se deroga.</w:t>
      </w:r>
      <w:r w:rsidRPr="00F32D4A">
        <w:rPr>
          <w:rFonts w:ascii="Times New Roman" w:hAnsi="Times New Roman" w:cs="Times New Roman"/>
          <w:b/>
          <w:sz w:val="24"/>
          <w:szCs w:val="24"/>
        </w:rPr>
        <w:t xml:space="preserve"> </w:t>
      </w:r>
    </w:p>
    <w:p w14:paraId="227A9899" w14:textId="54A44798"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160.- </w:t>
      </w:r>
      <w:r w:rsidRPr="00F32D4A">
        <w:rPr>
          <w:rFonts w:ascii="Times New Roman" w:hAnsi="Times New Roman" w:cs="Times New Roman"/>
          <w:sz w:val="24"/>
          <w:szCs w:val="24"/>
        </w:rPr>
        <w:t>Se deroga.</w:t>
      </w:r>
    </w:p>
    <w:p w14:paraId="41FEC0E7" w14:textId="3D5B6670"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161.- </w:t>
      </w:r>
      <w:r w:rsidRPr="00F32D4A">
        <w:rPr>
          <w:rFonts w:ascii="Times New Roman" w:hAnsi="Times New Roman" w:cs="Times New Roman"/>
          <w:sz w:val="24"/>
          <w:szCs w:val="24"/>
        </w:rPr>
        <w:t>Se deroga.</w:t>
      </w:r>
      <w:r w:rsidRPr="00F32D4A">
        <w:rPr>
          <w:rFonts w:ascii="Times New Roman" w:hAnsi="Times New Roman" w:cs="Times New Roman"/>
          <w:b/>
          <w:sz w:val="24"/>
          <w:szCs w:val="24"/>
        </w:rPr>
        <w:t xml:space="preserve"> </w:t>
      </w:r>
    </w:p>
    <w:p w14:paraId="631D8857" w14:textId="7675B6D1"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162.- </w:t>
      </w:r>
      <w:r w:rsidRPr="00F32D4A">
        <w:rPr>
          <w:rFonts w:ascii="Times New Roman" w:hAnsi="Times New Roman" w:cs="Times New Roman"/>
          <w:sz w:val="24"/>
          <w:szCs w:val="24"/>
        </w:rPr>
        <w:t>Se deroga.</w:t>
      </w:r>
      <w:r w:rsidRPr="00F32D4A">
        <w:rPr>
          <w:rFonts w:ascii="Times New Roman" w:hAnsi="Times New Roman" w:cs="Times New Roman"/>
          <w:b/>
          <w:sz w:val="24"/>
          <w:szCs w:val="24"/>
        </w:rPr>
        <w:t xml:space="preserve"> </w:t>
      </w:r>
    </w:p>
    <w:p w14:paraId="6375DE95" w14:textId="1CF371DB"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163.- </w:t>
      </w:r>
      <w:r w:rsidRPr="00F32D4A">
        <w:rPr>
          <w:rFonts w:ascii="Times New Roman" w:hAnsi="Times New Roman" w:cs="Times New Roman"/>
          <w:sz w:val="24"/>
          <w:szCs w:val="24"/>
        </w:rPr>
        <w:t>Se deroga.</w:t>
      </w:r>
      <w:r w:rsidRPr="00F32D4A">
        <w:rPr>
          <w:rFonts w:ascii="Times New Roman" w:hAnsi="Times New Roman" w:cs="Times New Roman"/>
          <w:b/>
          <w:sz w:val="24"/>
          <w:szCs w:val="24"/>
        </w:rPr>
        <w:t xml:space="preserve"> </w:t>
      </w:r>
    </w:p>
    <w:p w14:paraId="03662331" w14:textId="426390D6"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lastRenderedPageBreak/>
        <w:t xml:space="preserve">Artículo 164.- </w:t>
      </w:r>
      <w:r w:rsidRPr="00F32D4A">
        <w:rPr>
          <w:rFonts w:ascii="Times New Roman" w:hAnsi="Times New Roman" w:cs="Times New Roman"/>
          <w:sz w:val="24"/>
          <w:szCs w:val="24"/>
        </w:rPr>
        <w:t>Se deroga.</w:t>
      </w:r>
    </w:p>
    <w:p w14:paraId="0F682FB6" w14:textId="00B83704"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165.- </w:t>
      </w:r>
      <w:r w:rsidRPr="00F32D4A">
        <w:rPr>
          <w:rFonts w:ascii="Times New Roman" w:hAnsi="Times New Roman" w:cs="Times New Roman"/>
          <w:sz w:val="24"/>
          <w:szCs w:val="24"/>
        </w:rPr>
        <w:t>Se deroga.</w:t>
      </w:r>
      <w:r w:rsidRPr="00F32D4A">
        <w:rPr>
          <w:rFonts w:ascii="Times New Roman" w:hAnsi="Times New Roman" w:cs="Times New Roman"/>
          <w:b/>
          <w:sz w:val="24"/>
          <w:szCs w:val="24"/>
        </w:rPr>
        <w:t xml:space="preserve"> </w:t>
      </w:r>
    </w:p>
    <w:p w14:paraId="7318F4A3" w14:textId="59F8A623" w:rsidR="008272AA" w:rsidRDefault="008272AA" w:rsidP="00F3593C">
      <w:pPr>
        <w:spacing w:after="0"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166.- </w:t>
      </w:r>
      <w:r w:rsidRPr="00F32D4A">
        <w:rPr>
          <w:rFonts w:ascii="Times New Roman" w:hAnsi="Times New Roman" w:cs="Times New Roman"/>
          <w:sz w:val="24"/>
          <w:szCs w:val="24"/>
        </w:rPr>
        <w:t>Se deroga.</w:t>
      </w:r>
    </w:p>
    <w:p w14:paraId="0DBA1CFF" w14:textId="77777777" w:rsidR="00FA3FA8" w:rsidRPr="00F32D4A" w:rsidRDefault="00FA3FA8" w:rsidP="00F3593C">
      <w:pPr>
        <w:spacing w:after="0" w:line="360" w:lineRule="auto"/>
        <w:jc w:val="both"/>
        <w:rPr>
          <w:rFonts w:ascii="Times New Roman" w:hAnsi="Times New Roman" w:cs="Times New Roman"/>
          <w:b/>
          <w:sz w:val="24"/>
          <w:szCs w:val="24"/>
        </w:rPr>
      </w:pPr>
    </w:p>
    <w:p w14:paraId="330A7A90" w14:textId="3A7503BD" w:rsidR="008272AA" w:rsidRDefault="00F3593C" w:rsidP="00F3593C">
      <w:pPr>
        <w:spacing w:after="0" w:line="360" w:lineRule="auto"/>
        <w:jc w:val="center"/>
        <w:rPr>
          <w:rFonts w:ascii="Times New Roman" w:hAnsi="Times New Roman" w:cs="Times New Roman"/>
          <w:b/>
          <w:sz w:val="24"/>
          <w:szCs w:val="24"/>
        </w:rPr>
      </w:pPr>
      <w:r w:rsidRPr="00F3593C">
        <w:rPr>
          <w:rFonts w:ascii="Times New Roman" w:hAnsi="Times New Roman" w:cs="Times New Roman"/>
          <w:b/>
          <w:sz w:val="24"/>
          <w:szCs w:val="24"/>
        </w:rPr>
        <w:t>CAPÍTULO VII</w:t>
      </w:r>
    </w:p>
    <w:p w14:paraId="19FB8AF6" w14:textId="35DCAC72" w:rsidR="00F3593C" w:rsidRDefault="00F3593C" w:rsidP="00F3593C">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 LAS CONSECUENCIAS PATRIMONIALES Y PERSONALES DEL DIVORCIO</w:t>
      </w:r>
    </w:p>
    <w:p w14:paraId="21738F83" w14:textId="77777777" w:rsidR="00F3593C" w:rsidRPr="00F3593C" w:rsidRDefault="00F3593C" w:rsidP="00F3593C">
      <w:pPr>
        <w:spacing w:after="0" w:line="360" w:lineRule="auto"/>
        <w:jc w:val="center"/>
        <w:rPr>
          <w:rFonts w:ascii="Times New Roman" w:hAnsi="Times New Roman" w:cs="Times New Roman"/>
          <w:bCs/>
          <w:sz w:val="24"/>
          <w:szCs w:val="24"/>
        </w:rPr>
      </w:pPr>
    </w:p>
    <w:p w14:paraId="236E5DC2" w14:textId="58EB383D" w:rsidR="00F3593C" w:rsidRDefault="008272AA" w:rsidP="008272A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167.- </w:t>
      </w:r>
      <w:r w:rsidR="00DD2E44" w:rsidRPr="00DD2E44">
        <w:rPr>
          <w:rFonts w:ascii="Times New Roman" w:hAnsi="Times New Roman" w:cs="Times New Roman"/>
          <w:sz w:val="24"/>
          <w:szCs w:val="24"/>
        </w:rPr>
        <w:t>En el divorcio voluntario los cónyuges no están obligados a darse alimentos. Si se pactan, serán considerados como una liberalidad de quien los otorga y se deberán cumplir a la letra.</w:t>
      </w:r>
    </w:p>
    <w:p w14:paraId="77CD83C5" w14:textId="12F4B079" w:rsidR="00DD2E44" w:rsidRPr="00F32D4A" w:rsidRDefault="00DD2E44" w:rsidP="008272AA">
      <w:pPr>
        <w:spacing w:line="360" w:lineRule="auto"/>
        <w:jc w:val="both"/>
        <w:rPr>
          <w:rFonts w:ascii="Times New Roman" w:hAnsi="Times New Roman" w:cs="Times New Roman"/>
          <w:b/>
          <w:sz w:val="24"/>
          <w:szCs w:val="24"/>
        </w:rPr>
      </w:pPr>
      <w:r w:rsidRPr="00DD2E44">
        <w:rPr>
          <w:rFonts w:ascii="Times New Roman" w:hAnsi="Times New Roman" w:cs="Times New Roman"/>
          <w:b/>
          <w:bCs/>
          <w:sz w:val="24"/>
          <w:szCs w:val="24"/>
        </w:rPr>
        <w:t>Artículo 168.-</w:t>
      </w:r>
      <w:r>
        <w:rPr>
          <w:rFonts w:ascii="Times New Roman" w:hAnsi="Times New Roman" w:cs="Times New Roman"/>
          <w:sz w:val="24"/>
          <w:szCs w:val="24"/>
        </w:rPr>
        <w:t xml:space="preserve"> </w:t>
      </w:r>
      <w:r w:rsidRPr="00DD2E44">
        <w:rPr>
          <w:rFonts w:ascii="Times New Roman" w:hAnsi="Times New Roman" w:cs="Times New Roman"/>
          <w:sz w:val="24"/>
          <w:szCs w:val="24"/>
        </w:rPr>
        <w:t>El divorcio no afecta a los bienes gananciales de los cónyuges, los que se liquidarán conforme a las capitulaciones o a las disposiciones supletorias de este Código.</w:t>
      </w:r>
    </w:p>
    <w:p w14:paraId="58025F97" w14:textId="65739873"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169.- </w:t>
      </w:r>
      <w:r w:rsidR="00DD2E44" w:rsidRPr="00DD2E44">
        <w:rPr>
          <w:rFonts w:ascii="Times New Roman" w:hAnsi="Times New Roman" w:cs="Times New Roman"/>
          <w:sz w:val="24"/>
          <w:szCs w:val="24"/>
        </w:rPr>
        <w:t>Para que los cónyuges que se divorcian voluntariamente puedan volver a contraer matrimonio entre sí, es indispensable que haya transcurrido un año desde que obtuvieron el divorcio.</w:t>
      </w:r>
    </w:p>
    <w:p w14:paraId="0A5F0D0F" w14:textId="08B2D79C"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170.- </w:t>
      </w:r>
      <w:r w:rsidR="00DD2E44" w:rsidRPr="00DD2E44">
        <w:rPr>
          <w:rFonts w:ascii="Times New Roman" w:hAnsi="Times New Roman" w:cs="Times New Roman"/>
          <w:sz w:val="24"/>
          <w:szCs w:val="24"/>
        </w:rPr>
        <w:t>El padre y la madre, aunque pierdan la patria potestad, quedan sujetos a todas las obligaciones previstas en favor de los hijos.</w:t>
      </w:r>
    </w:p>
    <w:p w14:paraId="2432CE7E" w14:textId="06631D89" w:rsidR="008272AA" w:rsidRDefault="008272AA" w:rsidP="008272AA">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171.- </w:t>
      </w:r>
      <w:r w:rsidRPr="00F32D4A">
        <w:rPr>
          <w:rFonts w:ascii="Times New Roman" w:hAnsi="Times New Roman" w:cs="Times New Roman"/>
          <w:sz w:val="24"/>
          <w:szCs w:val="24"/>
        </w:rPr>
        <w:t>Se deroga.</w:t>
      </w:r>
    </w:p>
    <w:p w14:paraId="2A3867DE" w14:textId="052DE34A" w:rsidR="00DD2E44" w:rsidRPr="00F32D4A" w:rsidRDefault="00DD2E44" w:rsidP="008272AA">
      <w:pPr>
        <w:spacing w:line="360" w:lineRule="auto"/>
        <w:jc w:val="both"/>
        <w:rPr>
          <w:rFonts w:ascii="Times New Roman" w:hAnsi="Times New Roman" w:cs="Times New Roman"/>
          <w:b/>
          <w:sz w:val="24"/>
          <w:szCs w:val="24"/>
        </w:rPr>
      </w:pPr>
      <w:r w:rsidRPr="00DD2E44">
        <w:rPr>
          <w:rFonts w:ascii="Times New Roman" w:hAnsi="Times New Roman" w:cs="Times New Roman"/>
          <w:b/>
          <w:bCs/>
          <w:sz w:val="24"/>
          <w:szCs w:val="24"/>
        </w:rPr>
        <w:t>Artículo 172.-</w:t>
      </w:r>
      <w:r>
        <w:rPr>
          <w:rFonts w:ascii="Times New Roman" w:hAnsi="Times New Roman" w:cs="Times New Roman"/>
          <w:sz w:val="24"/>
          <w:szCs w:val="24"/>
        </w:rPr>
        <w:t xml:space="preserve"> Se deroga.</w:t>
      </w:r>
    </w:p>
    <w:p w14:paraId="4C288254" w14:textId="6DC8353A"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173.- </w:t>
      </w:r>
      <w:r w:rsidRPr="00F32D4A">
        <w:rPr>
          <w:rFonts w:ascii="Times New Roman" w:hAnsi="Times New Roman" w:cs="Times New Roman"/>
          <w:sz w:val="24"/>
          <w:szCs w:val="24"/>
        </w:rPr>
        <w:t>Se deroga</w:t>
      </w:r>
      <w:r w:rsidR="003B65DD" w:rsidRPr="00F32D4A">
        <w:rPr>
          <w:rFonts w:ascii="Times New Roman" w:hAnsi="Times New Roman" w:cs="Times New Roman"/>
          <w:sz w:val="24"/>
          <w:szCs w:val="24"/>
        </w:rPr>
        <w:t>.</w:t>
      </w:r>
    </w:p>
    <w:p w14:paraId="4E12BE70" w14:textId="55F9015B" w:rsidR="008272AA" w:rsidRPr="00DD2E44" w:rsidRDefault="00DD2E44" w:rsidP="008272AA">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Artículo 174.- </w:t>
      </w:r>
      <w:r>
        <w:rPr>
          <w:rFonts w:ascii="Times New Roman" w:hAnsi="Times New Roman" w:cs="Times New Roman"/>
          <w:bCs/>
          <w:sz w:val="24"/>
          <w:szCs w:val="24"/>
        </w:rPr>
        <w:t xml:space="preserve">Se deroga. </w:t>
      </w:r>
    </w:p>
    <w:p w14:paraId="30064047" w14:textId="4CB5F3D3"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175.- </w:t>
      </w:r>
      <w:r w:rsidRPr="00F32D4A">
        <w:rPr>
          <w:rFonts w:ascii="Times New Roman" w:hAnsi="Times New Roman" w:cs="Times New Roman"/>
          <w:sz w:val="24"/>
          <w:szCs w:val="24"/>
        </w:rPr>
        <w:t>Se deroga.</w:t>
      </w:r>
    </w:p>
    <w:p w14:paraId="6FA12BDD" w14:textId="37F729F8"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176.- </w:t>
      </w:r>
      <w:r w:rsidRPr="00F32D4A">
        <w:rPr>
          <w:rFonts w:ascii="Times New Roman" w:hAnsi="Times New Roman" w:cs="Times New Roman"/>
          <w:sz w:val="24"/>
          <w:szCs w:val="24"/>
        </w:rPr>
        <w:t>Se deroga.</w:t>
      </w:r>
    </w:p>
    <w:p w14:paraId="67F8D53F" w14:textId="7B57B17A"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177.- </w:t>
      </w:r>
      <w:r w:rsidRPr="00F32D4A">
        <w:rPr>
          <w:rFonts w:ascii="Times New Roman" w:hAnsi="Times New Roman" w:cs="Times New Roman"/>
          <w:sz w:val="24"/>
          <w:szCs w:val="24"/>
        </w:rPr>
        <w:t>Se deroga.</w:t>
      </w:r>
    </w:p>
    <w:p w14:paraId="2711DC38" w14:textId="6E408EA0" w:rsidR="008272AA" w:rsidRPr="00F32D4A" w:rsidRDefault="008272AA" w:rsidP="008272AA">
      <w:pPr>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178.- </w:t>
      </w:r>
      <w:r w:rsidRPr="00F32D4A">
        <w:rPr>
          <w:rFonts w:ascii="Times New Roman" w:hAnsi="Times New Roman" w:cs="Times New Roman"/>
          <w:sz w:val="24"/>
          <w:szCs w:val="24"/>
        </w:rPr>
        <w:t>Se deroga.</w:t>
      </w:r>
    </w:p>
    <w:p w14:paraId="5BFBFC6D" w14:textId="3DAC9353" w:rsidR="008272AA" w:rsidRPr="00F32D4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179.- </w:t>
      </w:r>
      <w:r w:rsidRPr="00F32D4A">
        <w:rPr>
          <w:rFonts w:ascii="Times New Roman" w:hAnsi="Times New Roman" w:cs="Times New Roman"/>
          <w:sz w:val="24"/>
          <w:szCs w:val="24"/>
        </w:rPr>
        <w:t>Se deroga.</w:t>
      </w:r>
      <w:r w:rsidRPr="00F32D4A">
        <w:rPr>
          <w:rFonts w:ascii="Times New Roman" w:hAnsi="Times New Roman" w:cs="Times New Roman"/>
          <w:b/>
          <w:sz w:val="24"/>
          <w:szCs w:val="24"/>
        </w:rPr>
        <w:tab/>
      </w:r>
    </w:p>
    <w:p w14:paraId="6418592C" w14:textId="32BC9F3E" w:rsidR="008272A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Artículo 180.- </w:t>
      </w:r>
      <w:r w:rsidRPr="00F32D4A">
        <w:rPr>
          <w:rFonts w:ascii="Times New Roman" w:hAnsi="Times New Roman" w:cs="Times New Roman"/>
          <w:sz w:val="24"/>
          <w:szCs w:val="24"/>
        </w:rPr>
        <w:t>Se deroga.</w:t>
      </w:r>
    </w:p>
    <w:p w14:paraId="73CE8E65" w14:textId="556AE572" w:rsidR="00DD2E44" w:rsidRPr="00DD2E44" w:rsidRDefault="00DD2E44" w:rsidP="008272AA">
      <w:pPr>
        <w:tabs>
          <w:tab w:val="left" w:pos="3330"/>
        </w:tabs>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Artículo 181.- </w:t>
      </w:r>
      <w:r>
        <w:rPr>
          <w:rFonts w:ascii="Times New Roman" w:hAnsi="Times New Roman" w:cs="Times New Roman"/>
          <w:bCs/>
          <w:sz w:val="24"/>
          <w:szCs w:val="24"/>
        </w:rPr>
        <w:t>Se deroga.</w:t>
      </w:r>
    </w:p>
    <w:p w14:paraId="52128C6F" w14:textId="77777777" w:rsidR="008272AA" w:rsidRDefault="008272AA" w:rsidP="008272AA">
      <w:pPr>
        <w:tabs>
          <w:tab w:val="left" w:pos="3330"/>
        </w:tabs>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182.- </w:t>
      </w:r>
      <w:r w:rsidRPr="00F32D4A">
        <w:rPr>
          <w:rFonts w:ascii="Times New Roman" w:hAnsi="Times New Roman" w:cs="Times New Roman"/>
          <w:sz w:val="24"/>
          <w:szCs w:val="24"/>
        </w:rPr>
        <w:t>Se deroga.</w:t>
      </w:r>
    </w:p>
    <w:p w14:paraId="44FB13A0" w14:textId="77777777" w:rsidR="00546F29" w:rsidRPr="00F32D4A" w:rsidRDefault="00546F29" w:rsidP="008272AA">
      <w:pPr>
        <w:tabs>
          <w:tab w:val="left" w:pos="3330"/>
        </w:tabs>
        <w:spacing w:line="360" w:lineRule="auto"/>
        <w:jc w:val="both"/>
        <w:rPr>
          <w:rFonts w:ascii="Times New Roman" w:hAnsi="Times New Roman" w:cs="Times New Roman"/>
          <w:sz w:val="24"/>
          <w:szCs w:val="24"/>
        </w:rPr>
      </w:pPr>
    </w:p>
    <w:p w14:paraId="34AEDB58" w14:textId="5623AD60" w:rsidR="003B65DD" w:rsidRDefault="00DD2E44" w:rsidP="00DD2E44">
      <w:pPr>
        <w:tabs>
          <w:tab w:val="left" w:pos="33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VIII</w:t>
      </w:r>
    </w:p>
    <w:p w14:paraId="0B2F5977" w14:textId="31E23A5F" w:rsidR="00DD2E44" w:rsidRDefault="00DD2E44" w:rsidP="00DD2E44">
      <w:pPr>
        <w:tabs>
          <w:tab w:val="left" w:pos="333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 LA ASIGNACIÓN DE LA CUSTODIA DE LOS HIJOS EN EL DIVORCIO Y LOS DERECHOS DEL PADRE NO CUSTODIO.</w:t>
      </w:r>
    </w:p>
    <w:p w14:paraId="6FDD690E" w14:textId="77777777" w:rsidR="00DD2E44" w:rsidRDefault="00DD2E44" w:rsidP="00CC1313">
      <w:pPr>
        <w:tabs>
          <w:tab w:val="left" w:pos="3330"/>
        </w:tabs>
        <w:spacing w:after="0" w:line="360" w:lineRule="auto"/>
        <w:jc w:val="both"/>
        <w:rPr>
          <w:rFonts w:ascii="Times New Roman" w:hAnsi="Times New Roman" w:cs="Times New Roman"/>
          <w:bCs/>
          <w:sz w:val="24"/>
          <w:szCs w:val="24"/>
        </w:rPr>
      </w:pPr>
    </w:p>
    <w:p w14:paraId="04BCDC2A" w14:textId="45AA43CB" w:rsidR="00FA3FA8" w:rsidRDefault="00CC1313" w:rsidP="00CC1313">
      <w:pPr>
        <w:tabs>
          <w:tab w:val="left" w:pos="3330"/>
        </w:tabs>
        <w:spacing w:after="0" w:line="360" w:lineRule="auto"/>
        <w:jc w:val="both"/>
        <w:rPr>
          <w:rFonts w:ascii="Times New Roman" w:hAnsi="Times New Roman" w:cs="Times New Roman"/>
          <w:sz w:val="24"/>
          <w:szCs w:val="24"/>
        </w:rPr>
      </w:pPr>
      <w:r w:rsidRPr="00CC1313">
        <w:rPr>
          <w:rFonts w:ascii="Times New Roman" w:hAnsi="Times New Roman" w:cs="Times New Roman"/>
          <w:b/>
          <w:sz w:val="24"/>
          <w:szCs w:val="24"/>
        </w:rPr>
        <w:lastRenderedPageBreak/>
        <w:t>Artículo 183.-</w:t>
      </w:r>
      <w:r>
        <w:rPr>
          <w:rFonts w:ascii="Times New Roman" w:hAnsi="Times New Roman" w:cs="Times New Roman"/>
          <w:bCs/>
          <w:sz w:val="24"/>
          <w:szCs w:val="24"/>
        </w:rPr>
        <w:t xml:space="preserve"> Salvo los casos excepcionales previstos para la nulidad del matrimonio y siempre que la patria potestad no se pierda por resolución judicial, la custodia de los hijos menores de edad </w:t>
      </w:r>
      <w:r>
        <w:rPr>
          <w:rFonts w:ascii="Times New Roman" w:hAnsi="Times New Roman" w:cs="Times New Roman"/>
          <w:sz w:val="24"/>
          <w:szCs w:val="24"/>
        </w:rPr>
        <w:t xml:space="preserve">estará </w:t>
      </w:r>
      <w:r w:rsidRPr="00F32D4A">
        <w:rPr>
          <w:rFonts w:ascii="Times New Roman" w:hAnsi="Times New Roman" w:cs="Times New Roman"/>
          <w:sz w:val="24"/>
          <w:szCs w:val="24"/>
        </w:rPr>
        <w:t>al cuidado del cónyuge o ascendiente que mejor asegure su desarrollo integral</w:t>
      </w:r>
      <w:r w:rsidR="00296AAD">
        <w:rPr>
          <w:rFonts w:ascii="Times New Roman" w:hAnsi="Times New Roman" w:cs="Times New Roman"/>
          <w:sz w:val="24"/>
          <w:szCs w:val="24"/>
        </w:rPr>
        <w:t>, para lo cual el juez valorará los elementos que se desprenden de los hechos y el material probatorio vertido en la demanda, con el objeto de garantizar lo anterior.</w:t>
      </w:r>
    </w:p>
    <w:p w14:paraId="77E9FC0E" w14:textId="77777777" w:rsidR="00FA3FA8" w:rsidRDefault="00FA3FA8" w:rsidP="00CC1313">
      <w:pPr>
        <w:tabs>
          <w:tab w:val="left" w:pos="3330"/>
        </w:tabs>
        <w:spacing w:after="0" w:line="360" w:lineRule="auto"/>
        <w:jc w:val="both"/>
        <w:rPr>
          <w:rFonts w:ascii="Times New Roman" w:hAnsi="Times New Roman" w:cs="Times New Roman"/>
          <w:sz w:val="24"/>
          <w:szCs w:val="24"/>
        </w:rPr>
      </w:pPr>
    </w:p>
    <w:p w14:paraId="77F7AAB7" w14:textId="735D30C7" w:rsidR="00FA3FA8" w:rsidRPr="00FA3FA8" w:rsidRDefault="00FA3FA8" w:rsidP="00FA3FA8">
      <w:pPr>
        <w:tabs>
          <w:tab w:val="left" w:pos="3330"/>
        </w:tabs>
        <w:spacing w:line="360" w:lineRule="auto"/>
        <w:jc w:val="both"/>
        <w:rPr>
          <w:rFonts w:ascii="Times New Roman" w:hAnsi="Times New Roman" w:cs="Times New Roman"/>
          <w:b/>
          <w:sz w:val="24"/>
          <w:szCs w:val="24"/>
        </w:rPr>
      </w:pPr>
      <w:r w:rsidRPr="00FA3FA8">
        <w:rPr>
          <w:rFonts w:ascii="Times New Roman" w:hAnsi="Times New Roman" w:cs="Times New Roman"/>
          <w:b/>
          <w:sz w:val="24"/>
          <w:szCs w:val="24"/>
        </w:rPr>
        <w:t xml:space="preserve">Artículo 184.- </w:t>
      </w:r>
      <w:r w:rsidRPr="00FA3FA8">
        <w:rPr>
          <w:rFonts w:ascii="Times New Roman" w:hAnsi="Times New Roman" w:cs="Times New Roman"/>
          <w:bCs/>
          <w:sz w:val="24"/>
          <w:szCs w:val="24"/>
        </w:rPr>
        <w:t>[…]</w:t>
      </w:r>
    </w:p>
    <w:p w14:paraId="2D2C166B" w14:textId="457D1AFF" w:rsidR="00FA3FA8" w:rsidRPr="00FA3FA8" w:rsidRDefault="00FA3FA8" w:rsidP="00FA3FA8">
      <w:pPr>
        <w:tabs>
          <w:tab w:val="left" w:pos="3330"/>
        </w:tabs>
        <w:spacing w:line="360" w:lineRule="auto"/>
        <w:jc w:val="both"/>
        <w:rPr>
          <w:rFonts w:ascii="Times New Roman" w:hAnsi="Times New Roman" w:cs="Times New Roman"/>
          <w:bCs/>
          <w:sz w:val="24"/>
          <w:szCs w:val="24"/>
        </w:rPr>
      </w:pPr>
      <w:r w:rsidRPr="00FA3FA8">
        <w:rPr>
          <w:rFonts w:ascii="Times New Roman" w:hAnsi="Times New Roman" w:cs="Times New Roman"/>
          <w:b/>
          <w:sz w:val="24"/>
          <w:szCs w:val="24"/>
        </w:rPr>
        <w:t xml:space="preserve">Artículo 185.- </w:t>
      </w:r>
      <w:r w:rsidRPr="00FA3FA8">
        <w:rPr>
          <w:rFonts w:ascii="Times New Roman" w:hAnsi="Times New Roman" w:cs="Times New Roman"/>
          <w:bCs/>
          <w:sz w:val="24"/>
          <w:szCs w:val="24"/>
        </w:rPr>
        <w:t>[…]</w:t>
      </w:r>
    </w:p>
    <w:p w14:paraId="653A742D" w14:textId="14CACDA2" w:rsidR="00FA3FA8" w:rsidRPr="00FA3FA8" w:rsidRDefault="00FA3FA8" w:rsidP="00FA3FA8">
      <w:pPr>
        <w:tabs>
          <w:tab w:val="left" w:pos="3330"/>
        </w:tabs>
        <w:spacing w:line="360" w:lineRule="auto"/>
        <w:jc w:val="both"/>
        <w:rPr>
          <w:rFonts w:ascii="Times New Roman" w:hAnsi="Times New Roman" w:cs="Times New Roman"/>
          <w:b/>
          <w:sz w:val="24"/>
          <w:szCs w:val="24"/>
        </w:rPr>
      </w:pPr>
      <w:r w:rsidRPr="00FA3FA8">
        <w:rPr>
          <w:rFonts w:ascii="Times New Roman" w:hAnsi="Times New Roman" w:cs="Times New Roman"/>
          <w:b/>
          <w:sz w:val="24"/>
          <w:szCs w:val="24"/>
        </w:rPr>
        <w:t xml:space="preserve">Artículo 186.- </w:t>
      </w:r>
      <w:r w:rsidRPr="00FA3FA8">
        <w:rPr>
          <w:rFonts w:ascii="Times New Roman" w:hAnsi="Times New Roman" w:cs="Times New Roman"/>
          <w:bCs/>
          <w:sz w:val="24"/>
          <w:szCs w:val="24"/>
        </w:rPr>
        <w:t>[…]</w:t>
      </w:r>
    </w:p>
    <w:p w14:paraId="7693D407" w14:textId="3C6F5D0A" w:rsidR="00FA3FA8" w:rsidRPr="00FA3FA8" w:rsidRDefault="00FA3FA8" w:rsidP="00FA3FA8">
      <w:pPr>
        <w:tabs>
          <w:tab w:val="left" w:pos="3330"/>
        </w:tabs>
        <w:spacing w:line="360" w:lineRule="auto"/>
        <w:jc w:val="both"/>
        <w:rPr>
          <w:rFonts w:ascii="Times New Roman" w:hAnsi="Times New Roman" w:cs="Times New Roman"/>
          <w:b/>
          <w:sz w:val="24"/>
          <w:szCs w:val="24"/>
        </w:rPr>
      </w:pPr>
      <w:r w:rsidRPr="00FA3FA8">
        <w:rPr>
          <w:rFonts w:ascii="Times New Roman" w:hAnsi="Times New Roman" w:cs="Times New Roman"/>
          <w:b/>
          <w:sz w:val="24"/>
          <w:szCs w:val="24"/>
        </w:rPr>
        <w:t xml:space="preserve">Artículo 187.- </w:t>
      </w:r>
      <w:r w:rsidRPr="00FA3FA8">
        <w:rPr>
          <w:rFonts w:ascii="Times New Roman" w:hAnsi="Times New Roman" w:cs="Times New Roman"/>
          <w:bCs/>
          <w:sz w:val="24"/>
          <w:szCs w:val="24"/>
        </w:rPr>
        <w:t>[…]</w:t>
      </w:r>
    </w:p>
    <w:p w14:paraId="1FDD9F89" w14:textId="5D82F7B9" w:rsidR="00FA3FA8" w:rsidRPr="00FA3FA8" w:rsidRDefault="00FA3FA8" w:rsidP="00FA3FA8">
      <w:pPr>
        <w:tabs>
          <w:tab w:val="left" w:pos="3330"/>
        </w:tabs>
        <w:spacing w:line="360" w:lineRule="auto"/>
        <w:jc w:val="both"/>
        <w:rPr>
          <w:rFonts w:ascii="Times New Roman" w:hAnsi="Times New Roman" w:cs="Times New Roman"/>
          <w:b/>
          <w:sz w:val="24"/>
          <w:szCs w:val="24"/>
        </w:rPr>
      </w:pPr>
      <w:r w:rsidRPr="00FA3FA8">
        <w:rPr>
          <w:rFonts w:ascii="Times New Roman" w:hAnsi="Times New Roman" w:cs="Times New Roman"/>
          <w:b/>
          <w:sz w:val="24"/>
          <w:szCs w:val="24"/>
        </w:rPr>
        <w:t xml:space="preserve">Artículo 188.- </w:t>
      </w:r>
      <w:r w:rsidRPr="00FA3FA8">
        <w:rPr>
          <w:rFonts w:ascii="Times New Roman" w:hAnsi="Times New Roman" w:cs="Times New Roman"/>
          <w:bCs/>
          <w:sz w:val="24"/>
          <w:szCs w:val="24"/>
        </w:rPr>
        <w:t>[…]</w:t>
      </w:r>
    </w:p>
    <w:p w14:paraId="682E0198" w14:textId="696EFA2C" w:rsidR="00FA3FA8" w:rsidRPr="00FA3FA8" w:rsidRDefault="00FA3FA8" w:rsidP="00FA3FA8">
      <w:pPr>
        <w:tabs>
          <w:tab w:val="left" w:pos="3330"/>
        </w:tabs>
        <w:spacing w:line="360" w:lineRule="auto"/>
        <w:jc w:val="both"/>
        <w:rPr>
          <w:rFonts w:ascii="Times New Roman" w:hAnsi="Times New Roman" w:cs="Times New Roman"/>
          <w:b/>
          <w:sz w:val="24"/>
          <w:szCs w:val="24"/>
        </w:rPr>
      </w:pPr>
      <w:r w:rsidRPr="00FA3FA8">
        <w:rPr>
          <w:rFonts w:ascii="Times New Roman" w:hAnsi="Times New Roman" w:cs="Times New Roman"/>
          <w:b/>
          <w:sz w:val="24"/>
          <w:szCs w:val="24"/>
        </w:rPr>
        <w:t xml:space="preserve">Artículo 189.- </w:t>
      </w:r>
      <w:r w:rsidRPr="00FA3FA8">
        <w:rPr>
          <w:rFonts w:ascii="Times New Roman" w:hAnsi="Times New Roman" w:cs="Times New Roman"/>
          <w:bCs/>
          <w:sz w:val="24"/>
          <w:szCs w:val="24"/>
        </w:rPr>
        <w:t>[…]</w:t>
      </w:r>
    </w:p>
    <w:p w14:paraId="4A8DAB4E" w14:textId="2FF7A56E" w:rsidR="00AD3BE8" w:rsidRDefault="00FA3FA8" w:rsidP="00FA3FA8">
      <w:pPr>
        <w:tabs>
          <w:tab w:val="left" w:pos="3330"/>
        </w:tabs>
        <w:spacing w:line="360" w:lineRule="auto"/>
        <w:jc w:val="both"/>
        <w:rPr>
          <w:rFonts w:ascii="Times New Roman" w:hAnsi="Times New Roman" w:cs="Times New Roman"/>
          <w:bCs/>
          <w:sz w:val="24"/>
          <w:szCs w:val="24"/>
        </w:rPr>
      </w:pPr>
      <w:r w:rsidRPr="00FA3FA8">
        <w:rPr>
          <w:rFonts w:ascii="Times New Roman" w:hAnsi="Times New Roman" w:cs="Times New Roman"/>
          <w:b/>
          <w:sz w:val="24"/>
          <w:szCs w:val="24"/>
        </w:rPr>
        <w:t xml:space="preserve">Artículo 190.- </w:t>
      </w:r>
      <w:r w:rsidRPr="00FA3FA8">
        <w:rPr>
          <w:rFonts w:ascii="Times New Roman" w:hAnsi="Times New Roman" w:cs="Times New Roman"/>
          <w:bCs/>
          <w:sz w:val="24"/>
          <w:szCs w:val="24"/>
        </w:rPr>
        <w:t>[…]</w:t>
      </w:r>
    </w:p>
    <w:p w14:paraId="2FF7D69A" w14:textId="39580B83" w:rsidR="00FA3FA8" w:rsidRPr="00FA3FA8" w:rsidRDefault="00FA3FA8" w:rsidP="00FA3FA8">
      <w:pPr>
        <w:tabs>
          <w:tab w:val="left" w:pos="3330"/>
        </w:tabs>
        <w:spacing w:after="0" w:line="360" w:lineRule="auto"/>
        <w:jc w:val="center"/>
        <w:rPr>
          <w:rFonts w:ascii="Times New Roman" w:hAnsi="Times New Roman" w:cs="Times New Roman"/>
          <w:b/>
          <w:sz w:val="24"/>
          <w:szCs w:val="24"/>
        </w:rPr>
      </w:pPr>
      <w:r w:rsidRPr="00FA3FA8">
        <w:rPr>
          <w:rFonts w:ascii="Times New Roman" w:hAnsi="Times New Roman" w:cs="Times New Roman"/>
          <w:b/>
          <w:sz w:val="24"/>
          <w:szCs w:val="24"/>
        </w:rPr>
        <w:t>TÍTULO TERCERO</w:t>
      </w:r>
    </w:p>
    <w:p w14:paraId="0631B7F0" w14:textId="0C837965" w:rsidR="00FA3FA8" w:rsidRDefault="00FA3FA8" w:rsidP="00FA3FA8">
      <w:pPr>
        <w:tabs>
          <w:tab w:val="left" w:pos="333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 LA ADOPCIÓN</w:t>
      </w:r>
    </w:p>
    <w:p w14:paraId="3FDF29AA" w14:textId="77777777" w:rsidR="00FA3FA8" w:rsidRDefault="00FA3FA8" w:rsidP="00FA3FA8">
      <w:pPr>
        <w:tabs>
          <w:tab w:val="left" w:pos="3330"/>
        </w:tabs>
        <w:spacing w:after="0" w:line="360" w:lineRule="auto"/>
        <w:jc w:val="center"/>
        <w:rPr>
          <w:rFonts w:ascii="Times New Roman" w:hAnsi="Times New Roman" w:cs="Times New Roman"/>
          <w:bCs/>
          <w:sz w:val="24"/>
          <w:szCs w:val="24"/>
        </w:rPr>
      </w:pPr>
    </w:p>
    <w:p w14:paraId="4F397C2C" w14:textId="30695F6E" w:rsidR="00FA3FA8" w:rsidRPr="00FA3FA8" w:rsidRDefault="00FA3FA8" w:rsidP="00FA3FA8">
      <w:pPr>
        <w:tabs>
          <w:tab w:val="left" w:pos="3330"/>
        </w:tabs>
        <w:spacing w:after="0" w:line="360" w:lineRule="auto"/>
        <w:jc w:val="center"/>
        <w:rPr>
          <w:rFonts w:ascii="Times New Roman" w:hAnsi="Times New Roman" w:cs="Times New Roman"/>
          <w:b/>
          <w:sz w:val="24"/>
          <w:szCs w:val="24"/>
        </w:rPr>
      </w:pPr>
      <w:r w:rsidRPr="00FA3FA8">
        <w:rPr>
          <w:rFonts w:ascii="Times New Roman" w:hAnsi="Times New Roman" w:cs="Times New Roman"/>
          <w:b/>
          <w:sz w:val="24"/>
          <w:szCs w:val="24"/>
        </w:rPr>
        <w:t>CAPÍTULO I</w:t>
      </w:r>
    </w:p>
    <w:p w14:paraId="7A2871FE" w14:textId="66CFBF5F" w:rsidR="00FA3FA8" w:rsidRPr="00FA3FA8" w:rsidRDefault="00FA3FA8" w:rsidP="00FA3FA8">
      <w:pPr>
        <w:tabs>
          <w:tab w:val="left" w:pos="3330"/>
        </w:tabs>
        <w:spacing w:after="0" w:line="360" w:lineRule="auto"/>
        <w:jc w:val="center"/>
        <w:rPr>
          <w:rFonts w:ascii="Times New Roman" w:hAnsi="Times New Roman" w:cs="Times New Roman"/>
          <w:b/>
          <w:sz w:val="24"/>
          <w:szCs w:val="24"/>
        </w:rPr>
      </w:pPr>
      <w:r>
        <w:rPr>
          <w:rFonts w:ascii="Times New Roman" w:hAnsi="Times New Roman" w:cs="Times New Roman"/>
          <w:bCs/>
          <w:sz w:val="24"/>
          <w:szCs w:val="24"/>
        </w:rPr>
        <w:t>DISPOSICIONES GENERALES</w:t>
      </w:r>
    </w:p>
    <w:p w14:paraId="38CDB2AB" w14:textId="77777777" w:rsidR="00CC1313" w:rsidRDefault="00CC1313" w:rsidP="00DD2E44">
      <w:pPr>
        <w:tabs>
          <w:tab w:val="left" w:pos="3330"/>
        </w:tabs>
        <w:spacing w:after="0" w:line="360" w:lineRule="auto"/>
        <w:jc w:val="center"/>
        <w:rPr>
          <w:rFonts w:ascii="Times New Roman" w:hAnsi="Times New Roman" w:cs="Times New Roman"/>
          <w:b/>
          <w:sz w:val="24"/>
          <w:szCs w:val="24"/>
        </w:rPr>
      </w:pPr>
    </w:p>
    <w:p w14:paraId="3B9C3948" w14:textId="1AFC5B30" w:rsid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269.- […]</w:t>
      </w:r>
    </w:p>
    <w:p w14:paraId="4AD33B53" w14:textId="0B3C0353" w:rsid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270.- […]</w:t>
      </w:r>
    </w:p>
    <w:p w14:paraId="0B9D265D" w14:textId="11856D57" w:rsid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271.- […]</w:t>
      </w:r>
    </w:p>
    <w:p w14:paraId="5E6DB5DF" w14:textId="4549496C" w:rsid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272.- […]</w:t>
      </w:r>
    </w:p>
    <w:p w14:paraId="3A983523" w14:textId="286594C9" w:rsid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273.- […]</w:t>
      </w:r>
    </w:p>
    <w:p w14:paraId="7C8DD65E" w14:textId="56111565" w:rsid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274.- […]</w:t>
      </w:r>
    </w:p>
    <w:p w14:paraId="77C64EC1" w14:textId="2190D30B" w:rsidR="00FA3FA8" w:rsidRPr="00FA3FA8" w:rsidRDefault="00FA3FA8" w:rsidP="00FA3FA8">
      <w:pPr>
        <w:tabs>
          <w:tab w:val="left" w:pos="33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275.- […]</w:t>
      </w:r>
    </w:p>
    <w:p w14:paraId="3A7D3FC9" w14:textId="77777777" w:rsidR="003B65DD" w:rsidRPr="00F32D4A" w:rsidRDefault="003B65DD" w:rsidP="003B65DD">
      <w:pPr>
        <w:tabs>
          <w:tab w:val="left" w:pos="3330"/>
        </w:tabs>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276.- </w:t>
      </w:r>
      <w:r w:rsidRPr="00F32D4A">
        <w:rPr>
          <w:rFonts w:ascii="Times New Roman" w:hAnsi="Times New Roman" w:cs="Times New Roman"/>
          <w:sz w:val="24"/>
          <w:szCs w:val="24"/>
        </w:rPr>
        <w:t xml:space="preserve">Los cónyuges o los concubinos podrán adoptar cuando los dos estén conformes en considerar al adoptado como hijo o hija. </w:t>
      </w:r>
    </w:p>
    <w:p w14:paraId="7204E78B" w14:textId="77777777" w:rsidR="003B65DD" w:rsidRDefault="003B65DD" w:rsidP="003B65DD">
      <w:pPr>
        <w:tabs>
          <w:tab w:val="left" w:pos="3330"/>
        </w:tabs>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 xml:space="preserve">En el caso de disolución del vínculo concubinario entre el padre y la madre adoptantes, las y los hijos menores de edad permanecerán al lado de quien, de ellos, mejor asegure su desarrollo integral; debiendo planteare por vía judicial un régimen de convivencia que garantice el pleno ejercicio de los derechos de las y los menores, y su adecuada comunicación con el padre o la madre que se haya separado del domicilio familiar. </w:t>
      </w:r>
    </w:p>
    <w:p w14:paraId="53343042" w14:textId="77777777" w:rsidR="0024535E" w:rsidRDefault="0024535E" w:rsidP="003B65DD">
      <w:pPr>
        <w:tabs>
          <w:tab w:val="left" w:pos="3330"/>
        </w:tabs>
        <w:spacing w:line="360" w:lineRule="auto"/>
        <w:jc w:val="both"/>
        <w:rPr>
          <w:rFonts w:ascii="Times New Roman" w:hAnsi="Times New Roman" w:cs="Times New Roman"/>
          <w:sz w:val="24"/>
          <w:szCs w:val="24"/>
        </w:rPr>
      </w:pPr>
    </w:p>
    <w:p w14:paraId="56193B8C" w14:textId="77777777" w:rsidR="00D05BFE" w:rsidRPr="00F32D4A" w:rsidRDefault="00D05BFE" w:rsidP="003B65DD">
      <w:pPr>
        <w:tabs>
          <w:tab w:val="left" w:pos="3330"/>
        </w:tabs>
        <w:spacing w:line="360" w:lineRule="auto"/>
        <w:jc w:val="both"/>
        <w:rPr>
          <w:rFonts w:ascii="Times New Roman" w:hAnsi="Times New Roman" w:cs="Times New Roman"/>
          <w:sz w:val="24"/>
          <w:szCs w:val="24"/>
        </w:rPr>
      </w:pPr>
    </w:p>
    <w:p w14:paraId="7A0BB217" w14:textId="77777777" w:rsidR="0024535E" w:rsidRDefault="0024535E" w:rsidP="0024535E">
      <w:pPr>
        <w:tabs>
          <w:tab w:val="left" w:pos="3330"/>
        </w:tabs>
        <w:spacing w:after="0" w:line="360" w:lineRule="auto"/>
        <w:jc w:val="center"/>
        <w:rPr>
          <w:rFonts w:ascii="Times New Roman" w:hAnsi="Times New Roman" w:cs="Times New Roman"/>
          <w:b/>
          <w:sz w:val="24"/>
          <w:szCs w:val="24"/>
        </w:rPr>
      </w:pPr>
      <w:r w:rsidRPr="0024535E">
        <w:rPr>
          <w:rFonts w:ascii="Times New Roman" w:hAnsi="Times New Roman" w:cs="Times New Roman"/>
          <w:b/>
          <w:sz w:val="24"/>
          <w:szCs w:val="24"/>
        </w:rPr>
        <w:lastRenderedPageBreak/>
        <w:t>TITULO CUARTO</w:t>
      </w:r>
    </w:p>
    <w:p w14:paraId="2CA26367" w14:textId="6E597C8A" w:rsidR="008272AA" w:rsidRDefault="0024535E" w:rsidP="0024535E">
      <w:pPr>
        <w:tabs>
          <w:tab w:val="left" w:pos="3330"/>
        </w:tabs>
        <w:spacing w:after="0" w:line="360" w:lineRule="auto"/>
        <w:jc w:val="center"/>
        <w:rPr>
          <w:rFonts w:ascii="Times New Roman" w:hAnsi="Times New Roman" w:cs="Times New Roman"/>
          <w:bCs/>
          <w:sz w:val="24"/>
          <w:szCs w:val="24"/>
        </w:rPr>
      </w:pPr>
      <w:r w:rsidRPr="0024535E">
        <w:rPr>
          <w:rFonts w:ascii="Times New Roman" w:hAnsi="Times New Roman" w:cs="Times New Roman"/>
          <w:bCs/>
          <w:sz w:val="24"/>
          <w:szCs w:val="24"/>
        </w:rPr>
        <w:t>DE LA PATRIA POTESTAD</w:t>
      </w:r>
    </w:p>
    <w:p w14:paraId="0172D3BC" w14:textId="6EE7E038" w:rsidR="0024535E" w:rsidRPr="0024535E" w:rsidRDefault="0024535E" w:rsidP="0024535E">
      <w:pPr>
        <w:tabs>
          <w:tab w:val="left" w:pos="333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p w14:paraId="2FB4D24C" w14:textId="19E38240" w:rsidR="00FA3FA8" w:rsidRDefault="00FA3FA8" w:rsidP="00FA3FA8">
      <w:pPr>
        <w:tabs>
          <w:tab w:val="left" w:pos="33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CAPÍTULO III</w:t>
      </w:r>
    </w:p>
    <w:p w14:paraId="0BBE6F64" w14:textId="4BB751F4" w:rsidR="00FA3FA8" w:rsidRDefault="00FA3FA8" w:rsidP="00FA3FA8">
      <w:pPr>
        <w:tabs>
          <w:tab w:val="left" w:pos="3330"/>
        </w:tabs>
        <w:spacing w:after="0" w:line="360" w:lineRule="auto"/>
        <w:jc w:val="center"/>
        <w:rPr>
          <w:rFonts w:ascii="Times New Roman" w:hAnsi="Times New Roman" w:cs="Times New Roman"/>
          <w:bCs/>
          <w:sz w:val="24"/>
          <w:szCs w:val="24"/>
        </w:rPr>
      </w:pPr>
      <w:r w:rsidRPr="00FA3FA8">
        <w:rPr>
          <w:rFonts w:ascii="Times New Roman" w:hAnsi="Times New Roman" w:cs="Times New Roman"/>
          <w:bCs/>
          <w:sz w:val="24"/>
          <w:szCs w:val="24"/>
        </w:rPr>
        <w:t>DE LA TERMINACIÓN, PÉRDIDA Y SUSPENSIÓN DE LA PATRIA POTESTAD</w:t>
      </w:r>
    </w:p>
    <w:p w14:paraId="284527D3" w14:textId="77777777" w:rsidR="00FA3FA8" w:rsidRDefault="00FA3FA8" w:rsidP="00FA3FA8">
      <w:pPr>
        <w:tabs>
          <w:tab w:val="left" w:pos="3330"/>
        </w:tabs>
        <w:spacing w:after="0" w:line="360" w:lineRule="auto"/>
        <w:jc w:val="center"/>
        <w:rPr>
          <w:rFonts w:ascii="Times New Roman" w:hAnsi="Times New Roman" w:cs="Times New Roman"/>
          <w:bCs/>
          <w:sz w:val="24"/>
          <w:szCs w:val="24"/>
        </w:rPr>
      </w:pPr>
    </w:p>
    <w:p w14:paraId="57567FA7" w14:textId="742F74C9" w:rsidR="00FA3FA8" w:rsidRPr="00644BD1" w:rsidRDefault="00FA3FA8" w:rsidP="00644BD1">
      <w:pPr>
        <w:tabs>
          <w:tab w:val="left" w:pos="3330"/>
        </w:tabs>
        <w:spacing w:line="360" w:lineRule="auto"/>
        <w:jc w:val="both"/>
        <w:rPr>
          <w:rFonts w:ascii="Times New Roman" w:hAnsi="Times New Roman" w:cs="Times New Roman"/>
          <w:b/>
          <w:sz w:val="24"/>
          <w:szCs w:val="24"/>
        </w:rPr>
      </w:pPr>
      <w:r w:rsidRPr="00FA3FA8">
        <w:rPr>
          <w:rFonts w:ascii="Times New Roman" w:hAnsi="Times New Roman" w:cs="Times New Roman"/>
          <w:b/>
          <w:sz w:val="24"/>
          <w:szCs w:val="24"/>
        </w:rPr>
        <w:t>Artículo 336.-</w:t>
      </w:r>
      <w:r w:rsidRPr="00644BD1">
        <w:rPr>
          <w:rFonts w:ascii="Times New Roman" w:hAnsi="Times New Roman" w:cs="Times New Roman"/>
          <w:b/>
          <w:sz w:val="24"/>
          <w:szCs w:val="24"/>
        </w:rPr>
        <w:t xml:space="preserve"> […]</w:t>
      </w:r>
    </w:p>
    <w:p w14:paraId="6E061A5D" w14:textId="6D5B13C0" w:rsidR="00644BD1" w:rsidRPr="00644BD1" w:rsidRDefault="00644BD1" w:rsidP="00644BD1">
      <w:pPr>
        <w:tabs>
          <w:tab w:val="left" w:pos="3330"/>
        </w:tabs>
        <w:spacing w:line="360" w:lineRule="auto"/>
        <w:jc w:val="both"/>
        <w:rPr>
          <w:rFonts w:ascii="Times New Roman" w:hAnsi="Times New Roman" w:cs="Times New Roman"/>
          <w:b/>
          <w:sz w:val="24"/>
          <w:szCs w:val="24"/>
        </w:rPr>
      </w:pPr>
      <w:r w:rsidRPr="00644BD1">
        <w:rPr>
          <w:rFonts w:ascii="Times New Roman" w:hAnsi="Times New Roman" w:cs="Times New Roman"/>
          <w:b/>
          <w:sz w:val="24"/>
          <w:szCs w:val="24"/>
        </w:rPr>
        <w:t>Artículo 337.- […]</w:t>
      </w:r>
    </w:p>
    <w:p w14:paraId="7B7F7C38" w14:textId="77777777" w:rsidR="008272AA" w:rsidRPr="00F32D4A" w:rsidRDefault="008272AA" w:rsidP="008272AA">
      <w:pPr>
        <w:tabs>
          <w:tab w:val="left" w:pos="3330"/>
        </w:tabs>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338.- </w:t>
      </w:r>
      <w:r w:rsidRPr="00F32D4A">
        <w:rPr>
          <w:rFonts w:ascii="Times New Roman" w:hAnsi="Times New Roman" w:cs="Times New Roman"/>
          <w:sz w:val="24"/>
          <w:szCs w:val="24"/>
        </w:rPr>
        <w:t xml:space="preserve">La patria potestad de pierde: </w:t>
      </w:r>
    </w:p>
    <w:p w14:paraId="43122E6C" w14:textId="4D95CA26" w:rsidR="008272AA" w:rsidRPr="00F32D4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I.- </w:t>
      </w:r>
      <w:r w:rsidRPr="00F32D4A">
        <w:rPr>
          <w:rFonts w:ascii="Times New Roman" w:hAnsi="Times New Roman" w:cs="Times New Roman"/>
          <w:sz w:val="24"/>
          <w:szCs w:val="24"/>
        </w:rPr>
        <w:t>[…]</w:t>
      </w:r>
    </w:p>
    <w:p w14:paraId="2981C0D8" w14:textId="1273170F" w:rsidR="008272AA" w:rsidRPr="00F32D4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II.- </w:t>
      </w:r>
      <w:r w:rsidR="00644BD1" w:rsidRPr="00644BD1">
        <w:rPr>
          <w:rFonts w:ascii="Times New Roman" w:hAnsi="Times New Roman" w:cs="Times New Roman"/>
          <w:sz w:val="24"/>
          <w:szCs w:val="24"/>
        </w:rPr>
        <w:t>Por las costumbres depravadas de quienes la ejercen, violencia familiar, abandono injustificado de sus deberes o la comisión de delitos graves en contra de los descendientes, de forma tal que comprometan su salud, seguridad o moralidad;</w:t>
      </w:r>
    </w:p>
    <w:p w14:paraId="4D500EDE" w14:textId="433BE0D0" w:rsidR="008272AA" w:rsidRPr="00F32D4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III.- </w:t>
      </w:r>
      <w:r w:rsidR="00644BD1" w:rsidRPr="00644BD1">
        <w:rPr>
          <w:rFonts w:ascii="Times New Roman" w:hAnsi="Times New Roman" w:cs="Times New Roman"/>
          <w:sz w:val="24"/>
          <w:szCs w:val="24"/>
        </w:rPr>
        <w:t>Por la exposición o abandono que hicieren de sus descendientes los titulares de este derecho;</w:t>
      </w:r>
      <w:r w:rsidR="00644BD1">
        <w:rPr>
          <w:rFonts w:ascii="Times New Roman" w:hAnsi="Times New Roman" w:cs="Times New Roman"/>
          <w:sz w:val="24"/>
          <w:szCs w:val="24"/>
        </w:rPr>
        <w:t xml:space="preserve"> y</w:t>
      </w:r>
    </w:p>
    <w:p w14:paraId="07812CA4" w14:textId="0A08C03C" w:rsidR="008272AA" w:rsidRPr="00F32D4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 xml:space="preserve">IV.- </w:t>
      </w:r>
      <w:r w:rsidR="00644BD1" w:rsidRPr="00644BD1">
        <w:rPr>
          <w:rFonts w:ascii="Times New Roman" w:hAnsi="Times New Roman" w:cs="Times New Roman"/>
          <w:sz w:val="24"/>
          <w:szCs w:val="24"/>
        </w:rPr>
        <w:t>Cuando quien la ejerza deje de asistir o convivir injustificadamente con el menor por más de treinta días naturales, cuando éste se encuentre acogido en una institución pública de asistencia social</w:t>
      </w:r>
      <w:r w:rsidR="00644BD1">
        <w:rPr>
          <w:rFonts w:ascii="Times New Roman" w:hAnsi="Times New Roman" w:cs="Times New Roman"/>
          <w:sz w:val="24"/>
          <w:szCs w:val="24"/>
        </w:rPr>
        <w:t>;</w:t>
      </w:r>
    </w:p>
    <w:p w14:paraId="69955529" w14:textId="0B48FC6E" w:rsidR="005C4BF3" w:rsidRPr="00F32D4A" w:rsidRDefault="008272AA" w:rsidP="008272AA">
      <w:pPr>
        <w:tabs>
          <w:tab w:val="left" w:pos="3330"/>
        </w:tabs>
        <w:spacing w:line="360" w:lineRule="auto"/>
        <w:jc w:val="both"/>
        <w:rPr>
          <w:rFonts w:ascii="Times New Roman" w:hAnsi="Times New Roman" w:cs="Times New Roman"/>
          <w:b/>
          <w:sz w:val="24"/>
          <w:szCs w:val="24"/>
        </w:rPr>
      </w:pPr>
      <w:r w:rsidRPr="00F32D4A">
        <w:rPr>
          <w:rFonts w:ascii="Times New Roman" w:hAnsi="Times New Roman" w:cs="Times New Roman"/>
          <w:b/>
          <w:sz w:val="24"/>
          <w:szCs w:val="24"/>
        </w:rPr>
        <w:t>V.-</w:t>
      </w:r>
      <w:r w:rsidR="00644BD1">
        <w:rPr>
          <w:rFonts w:ascii="Times New Roman" w:hAnsi="Times New Roman" w:cs="Times New Roman"/>
          <w:b/>
          <w:sz w:val="24"/>
          <w:szCs w:val="24"/>
        </w:rPr>
        <w:t xml:space="preserve"> </w:t>
      </w:r>
      <w:r w:rsidR="00644BD1" w:rsidRPr="00644BD1">
        <w:rPr>
          <w:rFonts w:ascii="Times New Roman" w:hAnsi="Times New Roman" w:cs="Times New Roman"/>
          <w:bCs/>
          <w:sz w:val="24"/>
          <w:szCs w:val="24"/>
        </w:rPr>
        <w:t>Se deroga</w:t>
      </w:r>
      <w:r w:rsidR="00644BD1">
        <w:rPr>
          <w:rFonts w:ascii="Times New Roman" w:hAnsi="Times New Roman" w:cs="Times New Roman"/>
          <w:bCs/>
          <w:sz w:val="24"/>
          <w:szCs w:val="24"/>
        </w:rPr>
        <w:t>.</w:t>
      </w:r>
    </w:p>
    <w:p w14:paraId="447691B3" w14:textId="0220F625" w:rsidR="00924709" w:rsidRPr="00F32D4A" w:rsidRDefault="00924709" w:rsidP="00924709">
      <w:pPr>
        <w:spacing w:line="360" w:lineRule="auto"/>
        <w:jc w:val="center"/>
        <w:rPr>
          <w:rFonts w:ascii="Times New Roman" w:hAnsi="Times New Roman" w:cs="Times New Roman"/>
          <w:b/>
          <w:sz w:val="24"/>
          <w:szCs w:val="24"/>
        </w:rPr>
      </w:pPr>
      <w:r w:rsidRPr="00F32D4A">
        <w:rPr>
          <w:rFonts w:ascii="Times New Roman" w:hAnsi="Times New Roman" w:cs="Times New Roman"/>
          <w:b/>
          <w:sz w:val="24"/>
          <w:szCs w:val="24"/>
        </w:rPr>
        <w:t>TRANSITORIO</w:t>
      </w:r>
      <w:r w:rsidR="0024535E">
        <w:rPr>
          <w:rFonts w:ascii="Times New Roman" w:hAnsi="Times New Roman" w:cs="Times New Roman"/>
          <w:b/>
          <w:sz w:val="24"/>
          <w:szCs w:val="24"/>
        </w:rPr>
        <w:t>S</w:t>
      </w:r>
    </w:p>
    <w:p w14:paraId="13C04D82" w14:textId="46C61A41" w:rsidR="00924709" w:rsidRDefault="00924709">
      <w:pPr>
        <w:spacing w:line="360" w:lineRule="auto"/>
        <w:jc w:val="both"/>
        <w:rPr>
          <w:rFonts w:ascii="Times New Roman" w:hAnsi="Times New Roman" w:cs="Times New Roman"/>
          <w:sz w:val="24"/>
          <w:szCs w:val="24"/>
        </w:rPr>
      </w:pPr>
      <w:r w:rsidRPr="00F32D4A">
        <w:rPr>
          <w:rFonts w:ascii="Times New Roman" w:hAnsi="Times New Roman" w:cs="Times New Roman"/>
          <w:b/>
          <w:sz w:val="24"/>
          <w:szCs w:val="24"/>
        </w:rPr>
        <w:t xml:space="preserve">ARTÍCULO </w:t>
      </w:r>
      <w:r w:rsidR="0024535E">
        <w:rPr>
          <w:rFonts w:ascii="Times New Roman" w:hAnsi="Times New Roman" w:cs="Times New Roman"/>
          <w:b/>
          <w:sz w:val="24"/>
          <w:szCs w:val="24"/>
        </w:rPr>
        <w:t>PRIMERO</w:t>
      </w:r>
      <w:r w:rsidRPr="00F32D4A">
        <w:rPr>
          <w:rFonts w:ascii="Times New Roman" w:hAnsi="Times New Roman" w:cs="Times New Roman"/>
          <w:sz w:val="24"/>
          <w:szCs w:val="24"/>
        </w:rPr>
        <w:t xml:space="preserve">. - El presente decreto entrará en vigor el día de su publicación en el Boletín Oficial del Gobierno del Estado de Sonora. </w:t>
      </w:r>
    </w:p>
    <w:p w14:paraId="044026EA" w14:textId="360A7F16" w:rsidR="0024535E" w:rsidRPr="00F32D4A" w:rsidRDefault="0024535E">
      <w:pPr>
        <w:spacing w:line="360" w:lineRule="auto"/>
        <w:jc w:val="both"/>
        <w:rPr>
          <w:rFonts w:ascii="Times New Roman" w:hAnsi="Times New Roman" w:cs="Times New Roman"/>
          <w:sz w:val="24"/>
          <w:szCs w:val="24"/>
        </w:rPr>
      </w:pPr>
      <w:r w:rsidRPr="0024535E">
        <w:rPr>
          <w:rFonts w:ascii="Times New Roman" w:hAnsi="Times New Roman" w:cs="Times New Roman"/>
          <w:b/>
          <w:bCs/>
          <w:sz w:val="24"/>
          <w:szCs w:val="24"/>
        </w:rPr>
        <w:t xml:space="preserve">ARTÍCULO </w:t>
      </w:r>
      <w:proofErr w:type="gramStart"/>
      <w:r w:rsidRPr="0024535E">
        <w:rPr>
          <w:rFonts w:ascii="Times New Roman" w:hAnsi="Times New Roman" w:cs="Times New Roman"/>
          <w:b/>
          <w:bCs/>
          <w:sz w:val="24"/>
          <w:szCs w:val="24"/>
        </w:rPr>
        <w:t>SEGUNDO.-</w:t>
      </w:r>
      <w:proofErr w:type="gramEnd"/>
      <w:r>
        <w:rPr>
          <w:rFonts w:ascii="Times New Roman" w:hAnsi="Times New Roman" w:cs="Times New Roman"/>
          <w:sz w:val="24"/>
          <w:szCs w:val="24"/>
        </w:rPr>
        <w:t xml:space="preserve"> Se derogan todas las disposiciones que se opongan a lo establecido en el presente decreto. </w:t>
      </w:r>
    </w:p>
    <w:p w14:paraId="3D48796A" w14:textId="60F4B6C7" w:rsidR="00D12453" w:rsidRPr="00F32D4A" w:rsidRDefault="00924709">
      <w:pPr>
        <w:spacing w:line="360" w:lineRule="auto"/>
        <w:jc w:val="both"/>
        <w:rPr>
          <w:rFonts w:ascii="Times New Roman" w:hAnsi="Times New Roman" w:cs="Times New Roman"/>
          <w:sz w:val="24"/>
          <w:szCs w:val="24"/>
        </w:rPr>
      </w:pP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r>
      <w:r w:rsidRPr="00F32D4A">
        <w:rPr>
          <w:rFonts w:ascii="Times New Roman" w:hAnsi="Times New Roman" w:cs="Times New Roman"/>
          <w:sz w:val="24"/>
          <w:szCs w:val="24"/>
        </w:rPr>
        <w:tab/>
        <w:t xml:space="preserve"> </w:t>
      </w:r>
    </w:p>
    <w:p w14:paraId="26965571" w14:textId="77777777" w:rsidR="00924709" w:rsidRPr="00F32D4A" w:rsidRDefault="00924709" w:rsidP="00924709">
      <w:pPr>
        <w:spacing w:line="360" w:lineRule="auto"/>
        <w:jc w:val="center"/>
        <w:rPr>
          <w:rFonts w:ascii="Times New Roman" w:hAnsi="Times New Roman" w:cs="Times New Roman"/>
          <w:b/>
          <w:sz w:val="24"/>
          <w:szCs w:val="24"/>
        </w:rPr>
      </w:pPr>
      <w:r w:rsidRPr="00F32D4A">
        <w:rPr>
          <w:rFonts w:ascii="Times New Roman" w:hAnsi="Times New Roman" w:cs="Times New Roman"/>
          <w:b/>
          <w:sz w:val="24"/>
          <w:szCs w:val="24"/>
        </w:rPr>
        <w:t>A T E N T A M E N T E</w:t>
      </w:r>
    </w:p>
    <w:p w14:paraId="44E26F0C" w14:textId="494457F6" w:rsidR="006327DA" w:rsidRDefault="00AB734C" w:rsidP="00924709">
      <w:pPr>
        <w:spacing w:line="360" w:lineRule="auto"/>
        <w:jc w:val="center"/>
        <w:rPr>
          <w:rFonts w:ascii="Times New Roman" w:hAnsi="Times New Roman" w:cs="Times New Roman"/>
          <w:sz w:val="24"/>
          <w:szCs w:val="24"/>
        </w:rPr>
      </w:pPr>
      <w:r w:rsidRPr="00F32D4A">
        <w:rPr>
          <w:rFonts w:ascii="Times New Roman" w:hAnsi="Times New Roman" w:cs="Times New Roman"/>
          <w:sz w:val="24"/>
          <w:szCs w:val="24"/>
        </w:rPr>
        <w:t xml:space="preserve">Hermosillo, Sonora; a </w:t>
      </w:r>
      <w:r w:rsidR="0024535E">
        <w:rPr>
          <w:rFonts w:ascii="Times New Roman" w:hAnsi="Times New Roman" w:cs="Times New Roman"/>
          <w:sz w:val="24"/>
          <w:szCs w:val="24"/>
        </w:rPr>
        <w:t>21 de febrero de 2024</w:t>
      </w:r>
    </w:p>
    <w:p w14:paraId="5999162E" w14:textId="77777777" w:rsidR="00296AAD" w:rsidRDefault="00296AAD" w:rsidP="00296AAD">
      <w:pPr>
        <w:spacing w:line="360" w:lineRule="auto"/>
        <w:rPr>
          <w:rFonts w:ascii="Times New Roman" w:hAnsi="Times New Roman" w:cs="Times New Roman"/>
          <w:sz w:val="24"/>
          <w:szCs w:val="24"/>
        </w:rPr>
      </w:pPr>
    </w:p>
    <w:p w14:paraId="6835D6FF" w14:textId="77777777" w:rsidR="00296AAD" w:rsidRDefault="00296AAD" w:rsidP="00296AAD">
      <w:pPr>
        <w:spacing w:line="360" w:lineRule="auto"/>
        <w:rPr>
          <w:rFonts w:ascii="Times New Roman" w:hAnsi="Times New Roman" w:cs="Times New Roman"/>
          <w:sz w:val="24"/>
          <w:szCs w:val="24"/>
        </w:rPr>
      </w:pPr>
    </w:p>
    <w:p w14:paraId="55277275" w14:textId="655EC4B3" w:rsidR="00296AAD" w:rsidRDefault="0024535E" w:rsidP="00296AAD">
      <w:pPr>
        <w:spacing w:after="0" w:line="360" w:lineRule="auto"/>
        <w:jc w:val="center"/>
        <w:rPr>
          <w:rFonts w:ascii="Times New Roman" w:hAnsi="Times New Roman" w:cs="Times New Roman"/>
          <w:b/>
          <w:bCs/>
          <w:sz w:val="24"/>
          <w:szCs w:val="24"/>
        </w:rPr>
      </w:pPr>
      <w:r w:rsidRPr="0024535E">
        <w:rPr>
          <w:rFonts w:ascii="Times New Roman" w:hAnsi="Times New Roman" w:cs="Times New Roman"/>
          <w:b/>
          <w:bCs/>
          <w:sz w:val="24"/>
          <w:szCs w:val="24"/>
        </w:rPr>
        <w:t>DIP. ROSA ELENA TRUJILLO LLANES</w:t>
      </w:r>
    </w:p>
    <w:p w14:paraId="27B9C51F" w14:textId="4A3353BE" w:rsidR="00296AAD" w:rsidRPr="00296AAD" w:rsidRDefault="00296AAD" w:rsidP="00296AA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GRUPO PARLAMENTARIO DEL PARTIDO MOVIMIENTO CIUDADANO</w:t>
      </w:r>
    </w:p>
    <w:sectPr w:rsidR="00296AAD" w:rsidRPr="00296AAD" w:rsidSect="003203E2">
      <w:pgSz w:w="12240" w:h="20160" w:code="5"/>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36ED" w14:textId="77777777" w:rsidR="003203E2" w:rsidRDefault="003203E2" w:rsidP="00D43D8A">
      <w:pPr>
        <w:spacing w:after="0" w:line="240" w:lineRule="auto"/>
      </w:pPr>
      <w:r>
        <w:separator/>
      </w:r>
    </w:p>
  </w:endnote>
  <w:endnote w:type="continuationSeparator" w:id="0">
    <w:p w14:paraId="49C34F33" w14:textId="77777777" w:rsidR="003203E2" w:rsidRDefault="003203E2" w:rsidP="00D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A5B8" w14:textId="77777777" w:rsidR="003203E2" w:rsidRDefault="003203E2" w:rsidP="00D43D8A">
      <w:pPr>
        <w:spacing w:after="0" w:line="240" w:lineRule="auto"/>
      </w:pPr>
      <w:r>
        <w:separator/>
      </w:r>
    </w:p>
  </w:footnote>
  <w:footnote w:type="continuationSeparator" w:id="0">
    <w:p w14:paraId="6F481DC2" w14:textId="77777777" w:rsidR="003203E2" w:rsidRDefault="003203E2" w:rsidP="00D43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58"/>
    <w:rsid w:val="0000208A"/>
    <w:rsid w:val="00010FDB"/>
    <w:rsid w:val="00042708"/>
    <w:rsid w:val="00060DB1"/>
    <w:rsid w:val="00065772"/>
    <w:rsid w:val="00071063"/>
    <w:rsid w:val="000B3831"/>
    <w:rsid w:val="000E68C7"/>
    <w:rsid w:val="000F0012"/>
    <w:rsid w:val="000F186D"/>
    <w:rsid w:val="00162909"/>
    <w:rsid w:val="0017750C"/>
    <w:rsid w:val="00207B31"/>
    <w:rsid w:val="002438E7"/>
    <w:rsid w:val="0024535E"/>
    <w:rsid w:val="00282E93"/>
    <w:rsid w:val="0029452A"/>
    <w:rsid w:val="00296AAD"/>
    <w:rsid w:val="002E67A0"/>
    <w:rsid w:val="003203E2"/>
    <w:rsid w:val="003645BD"/>
    <w:rsid w:val="003A41B9"/>
    <w:rsid w:val="003A4700"/>
    <w:rsid w:val="003B65DD"/>
    <w:rsid w:val="003E6710"/>
    <w:rsid w:val="00403978"/>
    <w:rsid w:val="00407F59"/>
    <w:rsid w:val="004340F4"/>
    <w:rsid w:val="004461A1"/>
    <w:rsid w:val="004A303F"/>
    <w:rsid w:val="004D11A5"/>
    <w:rsid w:val="004E1A76"/>
    <w:rsid w:val="004E356D"/>
    <w:rsid w:val="00513A21"/>
    <w:rsid w:val="00546F29"/>
    <w:rsid w:val="005678AF"/>
    <w:rsid w:val="0057736C"/>
    <w:rsid w:val="005C4BF3"/>
    <w:rsid w:val="005D5D86"/>
    <w:rsid w:val="00612838"/>
    <w:rsid w:val="006327DA"/>
    <w:rsid w:val="00644BD1"/>
    <w:rsid w:val="006468BB"/>
    <w:rsid w:val="006A3D43"/>
    <w:rsid w:val="006B6FCE"/>
    <w:rsid w:val="00707B94"/>
    <w:rsid w:val="00743C3A"/>
    <w:rsid w:val="00745447"/>
    <w:rsid w:val="00774767"/>
    <w:rsid w:val="0078765A"/>
    <w:rsid w:val="008028FF"/>
    <w:rsid w:val="00825DA1"/>
    <w:rsid w:val="008272AA"/>
    <w:rsid w:val="008338CA"/>
    <w:rsid w:val="008A2F80"/>
    <w:rsid w:val="008A5155"/>
    <w:rsid w:val="008E4BEC"/>
    <w:rsid w:val="0092275C"/>
    <w:rsid w:val="00924709"/>
    <w:rsid w:val="0092592C"/>
    <w:rsid w:val="00934E9C"/>
    <w:rsid w:val="009E1DC2"/>
    <w:rsid w:val="00A15CF1"/>
    <w:rsid w:val="00A61B8A"/>
    <w:rsid w:val="00A7527E"/>
    <w:rsid w:val="00AB5426"/>
    <w:rsid w:val="00AB734C"/>
    <w:rsid w:val="00AD3BE8"/>
    <w:rsid w:val="00B07D76"/>
    <w:rsid w:val="00B23066"/>
    <w:rsid w:val="00B276E4"/>
    <w:rsid w:val="00BB45E1"/>
    <w:rsid w:val="00BC7E1E"/>
    <w:rsid w:val="00C1322C"/>
    <w:rsid w:val="00C45C58"/>
    <w:rsid w:val="00C530DF"/>
    <w:rsid w:val="00C839CA"/>
    <w:rsid w:val="00CC1313"/>
    <w:rsid w:val="00CC5344"/>
    <w:rsid w:val="00D05BFE"/>
    <w:rsid w:val="00D12453"/>
    <w:rsid w:val="00D13345"/>
    <w:rsid w:val="00D338A5"/>
    <w:rsid w:val="00D43D8A"/>
    <w:rsid w:val="00D47375"/>
    <w:rsid w:val="00D62FDB"/>
    <w:rsid w:val="00DA0151"/>
    <w:rsid w:val="00DB2E37"/>
    <w:rsid w:val="00DD2E44"/>
    <w:rsid w:val="00DD639C"/>
    <w:rsid w:val="00E21972"/>
    <w:rsid w:val="00E271FF"/>
    <w:rsid w:val="00E454AF"/>
    <w:rsid w:val="00E54281"/>
    <w:rsid w:val="00E80CCE"/>
    <w:rsid w:val="00EC77D7"/>
    <w:rsid w:val="00EF6F2E"/>
    <w:rsid w:val="00F05749"/>
    <w:rsid w:val="00F067A4"/>
    <w:rsid w:val="00F123C5"/>
    <w:rsid w:val="00F32D4A"/>
    <w:rsid w:val="00F3593C"/>
    <w:rsid w:val="00F64E9B"/>
    <w:rsid w:val="00FA3FA8"/>
    <w:rsid w:val="00FB1B96"/>
    <w:rsid w:val="00FD7FD7"/>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7EEA"/>
  <w15:docId w15:val="{5AA31078-863D-4F35-9814-3A108854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6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4E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9B"/>
    <w:rPr>
      <w:rFonts w:ascii="Tahoma" w:hAnsi="Tahoma" w:cs="Tahoma"/>
      <w:sz w:val="16"/>
      <w:szCs w:val="16"/>
    </w:rPr>
  </w:style>
  <w:style w:type="paragraph" w:styleId="Encabezado">
    <w:name w:val="header"/>
    <w:basedOn w:val="Normal"/>
    <w:link w:val="EncabezadoCar"/>
    <w:uiPriority w:val="99"/>
    <w:unhideWhenUsed/>
    <w:rsid w:val="00D43D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D8A"/>
  </w:style>
  <w:style w:type="paragraph" w:styleId="Piedepgina">
    <w:name w:val="footer"/>
    <w:basedOn w:val="Normal"/>
    <w:link w:val="PiedepginaCar"/>
    <w:uiPriority w:val="99"/>
    <w:unhideWhenUsed/>
    <w:rsid w:val="00D43D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2694</Words>
  <Characters>14820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Departamento de Derecho</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Dell</dc:creator>
  <cp:lastModifiedBy>Andrés Ortega Vega</cp:lastModifiedBy>
  <cp:revision>3</cp:revision>
  <cp:lastPrinted>2023-11-06T08:18:00Z</cp:lastPrinted>
  <dcterms:created xsi:type="dcterms:W3CDTF">2024-02-19T21:57:00Z</dcterms:created>
  <dcterms:modified xsi:type="dcterms:W3CDTF">2024-02-19T22:01:00Z</dcterms:modified>
</cp:coreProperties>
</file>